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9981" w14:textId="034F1624" w:rsidR="00041C5B" w:rsidRPr="00054DCE" w:rsidRDefault="00E512D7" w:rsidP="005C7B87">
      <w:pPr>
        <w:pStyle w:val="Podnadpis"/>
        <w:spacing w:after="120"/>
        <w:rPr>
          <w:rFonts w:ascii="Tahoma" w:hAnsi="Tahoma" w:cs="Tahoma"/>
          <w:color w:val="auto"/>
          <w:sz w:val="22"/>
          <w:szCs w:val="22"/>
        </w:rPr>
      </w:pPr>
      <w:r w:rsidRPr="002820E4">
        <w:rPr>
          <w:rFonts w:ascii="Tahoma" w:hAnsi="Tahoma" w:cs="Tahoma"/>
          <w:sz w:val="22"/>
          <w:szCs w:val="22"/>
        </w:rPr>
        <w:t>PŘÍKAZNÍ</w:t>
      </w:r>
      <w:r w:rsidR="00041C5B" w:rsidRPr="002820E4">
        <w:rPr>
          <w:rFonts w:ascii="Tahoma" w:hAnsi="Tahoma" w:cs="Tahoma"/>
          <w:sz w:val="22"/>
          <w:szCs w:val="22"/>
        </w:rPr>
        <w:t xml:space="preserve"> SMLOUVA</w:t>
      </w:r>
      <w:r w:rsidR="002820E4">
        <w:rPr>
          <w:rFonts w:ascii="Tahoma" w:hAnsi="Tahoma" w:cs="Tahoma"/>
          <w:sz w:val="22"/>
          <w:szCs w:val="22"/>
        </w:rPr>
        <w:br/>
      </w:r>
      <w:r w:rsidR="00041C5B" w:rsidRPr="002820E4">
        <w:rPr>
          <w:rFonts w:ascii="Tahoma" w:hAnsi="Tahoma" w:cs="Tahoma"/>
          <w:sz w:val="22"/>
          <w:szCs w:val="22"/>
        </w:rPr>
        <w:t xml:space="preserve">na výkon </w:t>
      </w:r>
      <w:r w:rsidR="00F407D5">
        <w:rPr>
          <w:rFonts w:ascii="Tahoma" w:hAnsi="Tahoma" w:cs="Tahoma"/>
          <w:sz w:val="22"/>
          <w:szCs w:val="22"/>
        </w:rPr>
        <w:t xml:space="preserve">TDS </w:t>
      </w:r>
      <w:r w:rsidR="00F407D5" w:rsidRPr="00054DCE">
        <w:rPr>
          <w:rFonts w:ascii="Tahoma" w:hAnsi="Tahoma" w:cs="Tahoma"/>
          <w:color w:val="auto"/>
          <w:sz w:val="22"/>
          <w:szCs w:val="22"/>
        </w:rPr>
        <w:t>a koordinátora BOZP</w:t>
      </w:r>
    </w:p>
    <w:p w14:paraId="200B33F8" w14:textId="26E3B296" w:rsidR="00350F6C" w:rsidRPr="00373FA4" w:rsidRDefault="00350F6C" w:rsidP="006F63B5">
      <w:pPr>
        <w:pStyle w:val="Smlouva-slo"/>
        <w:spacing w:line="240" w:lineRule="auto"/>
        <w:ind w:left="1134" w:hanging="1134"/>
        <w:rPr>
          <w:rFonts w:ascii="Tahoma" w:hAnsi="Tahoma" w:cs="Tahoma"/>
          <w:i/>
          <w:iCs/>
          <w:color w:val="FF0000"/>
          <w:sz w:val="22"/>
          <w:szCs w:val="22"/>
        </w:rPr>
      </w:pPr>
    </w:p>
    <w:p w14:paraId="14D0CD7C" w14:textId="66549029" w:rsidR="00041C5B"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552B582C" w14:textId="77777777" w:rsidR="00054DCE" w:rsidRPr="002820E4" w:rsidRDefault="00054DCE" w:rsidP="00ED22AD">
      <w:pPr>
        <w:keepNext/>
        <w:spacing w:before="360"/>
        <w:jc w:val="center"/>
        <w:rPr>
          <w:rFonts w:ascii="Tahoma" w:hAnsi="Tahoma" w:cs="Tahoma"/>
          <w:b/>
          <w:sz w:val="22"/>
          <w:szCs w:val="22"/>
        </w:rPr>
      </w:pPr>
    </w:p>
    <w:p w14:paraId="7AE283AC" w14:textId="77777777" w:rsidR="00054DCE" w:rsidRPr="00990147" w:rsidRDefault="00054DCE" w:rsidP="00054DCE">
      <w:pPr>
        <w:numPr>
          <w:ilvl w:val="0"/>
          <w:numId w:val="10"/>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5EE248B5" w14:textId="77777777" w:rsidR="00054DCE" w:rsidRPr="00A27E9C" w:rsidRDefault="00054DCE" w:rsidP="00054DCE">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2A0C1EE6"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Pavlou Davidovou, ředitelkou školy</w:t>
      </w:r>
    </w:p>
    <w:p w14:paraId="2E0A1A8C" w14:textId="77777777" w:rsidR="00054DCE" w:rsidRPr="00A27E9C" w:rsidRDefault="00054DCE" w:rsidP="00054DCE">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54A94127"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7C355C44"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26219A82"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7231462A"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675DAA66" w14:textId="77777777" w:rsidR="00054DCE" w:rsidRPr="00A27E9C" w:rsidRDefault="00054DCE" w:rsidP="00054DCE">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0F5EEFB0" w14:textId="77777777" w:rsidR="00054DCE" w:rsidRPr="00080BAF" w:rsidRDefault="00054DCE" w:rsidP="00054DCE">
      <w:pPr>
        <w:spacing w:before="60"/>
        <w:ind w:left="357"/>
        <w:jc w:val="both"/>
        <w:rPr>
          <w:rFonts w:ascii="Tahoma" w:hAnsi="Tahoma" w:cs="Tahoma"/>
          <w:sz w:val="22"/>
          <w:szCs w:val="22"/>
        </w:rPr>
      </w:pPr>
      <w:r>
        <w:rPr>
          <w:rFonts w:ascii="Tahoma" w:hAnsi="Tahoma" w:cs="Tahoma"/>
          <w:sz w:val="22"/>
          <w:szCs w:val="22"/>
        </w:rPr>
        <w:t xml:space="preserve">Ing. Pavla </w:t>
      </w:r>
      <w:proofErr w:type="gramStart"/>
      <w:r>
        <w:rPr>
          <w:rFonts w:ascii="Tahoma" w:hAnsi="Tahoma" w:cs="Tahoma"/>
          <w:sz w:val="22"/>
          <w:szCs w:val="22"/>
        </w:rPr>
        <w:t xml:space="preserve">Davidová,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r>
        <w:rPr>
          <w:rFonts w:ascii="Tahoma" w:hAnsi="Tahoma" w:cs="Tahoma"/>
          <w:sz w:val="22"/>
          <w:szCs w:val="22"/>
        </w:rPr>
        <w:t>szas.ostrava@gmail.com</w:t>
      </w:r>
    </w:p>
    <w:p w14:paraId="0586B946" w14:textId="77777777" w:rsidR="00054DCE" w:rsidRDefault="00054DCE" w:rsidP="00054DCE">
      <w:pPr>
        <w:spacing w:before="120"/>
        <w:ind w:left="357"/>
        <w:jc w:val="both"/>
        <w:rPr>
          <w:rFonts w:ascii="Tahoma" w:hAnsi="Tahoma" w:cs="Tahoma"/>
          <w:i/>
          <w:iCs/>
          <w:color w:val="FF0000"/>
          <w:sz w:val="22"/>
          <w:szCs w:val="22"/>
        </w:rPr>
      </w:pPr>
      <w:r w:rsidRPr="3348CDC7">
        <w:rPr>
          <w:rFonts w:ascii="Tahoma" w:hAnsi="Tahoma" w:cs="Tahoma"/>
          <w:i/>
          <w:iCs/>
          <w:color w:val="FF0000"/>
          <w:sz w:val="22"/>
          <w:szCs w:val="22"/>
        </w:rPr>
        <w:t xml:space="preserve"> </w:t>
      </w:r>
    </w:p>
    <w:p w14:paraId="03ABF1EB" w14:textId="1C7E75CB" w:rsidR="00041C5B" w:rsidRDefault="00054DCE" w:rsidP="005C7B87">
      <w:pPr>
        <w:spacing w:before="120"/>
        <w:ind w:left="357"/>
        <w:jc w:val="both"/>
        <w:rPr>
          <w:rFonts w:ascii="Tahoma" w:hAnsi="Tahoma" w:cs="Tahoma"/>
          <w:iCs/>
          <w:sz w:val="22"/>
          <w:szCs w:val="22"/>
        </w:rPr>
      </w:pPr>
      <w:r w:rsidRPr="002820E4">
        <w:rPr>
          <w:rFonts w:ascii="Tahoma" w:hAnsi="Tahoma" w:cs="Tahoma"/>
          <w:iCs/>
          <w:sz w:val="22"/>
          <w:szCs w:val="22"/>
        </w:rPr>
        <w:t xml:space="preserve"> </w:t>
      </w:r>
      <w:r w:rsidR="00041C5B" w:rsidRPr="002820E4">
        <w:rPr>
          <w:rFonts w:ascii="Tahoma" w:hAnsi="Tahoma" w:cs="Tahoma"/>
          <w:iCs/>
          <w:sz w:val="22"/>
          <w:szCs w:val="22"/>
        </w:rPr>
        <w:t>(</w:t>
      </w:r>
      <w:r w:rsidR="00041C5B" w:rsidRPr="003055D2">
        <w:rPr>
          <w:rFonts w:ascii="Tahoma" w:hAnsi="Tahoma" w:cs="Tahoma"/>
          <w:sz w:val="22"/>
          <w:szCs w:val="22"/>
        </w:rPr>
        <w:t>dále</w:t>
      </w:r>
      <w:r w:rsidR="00041C5B" w:rsidRPr="002820E4">
        <w:rPr>
          <w:rFonts w:ascii="Tahoma" w:hAnsi="Tahoma" w:cs="Tahoma"/>
          <w:iCs/>
          <w:sz w:val="22"/>
          <w:szCs w:val="22"/>
        </w:rPr>
        <w:t xml:space="preserve"> jen „</w:t>
      </w:r>
      <w:r w:rsidR="00E512D7" w:rsidRPr="002820E4">
        <w:rPr>
          <w:rFonts w:ascii="Tahoma" w:hAnsi="Tahoma" w:cs="Tahoma"/>
          <w:iCs/>
          <w:sz w:val="22"/>
          <w:szCs w:val="22"/>
        </w:rPr>
        <w:t>příkazce</w:t>
      </w:r>
      <w:r w:rsidR="00041C5B" w:rsidRPr="002820E4">
        <w:rPr>
          <w:rFonts w:ascii="Tahoma" w:hAnsi="Tahoma" w:cs="Tahoma"/>
          <w:iCs/>
          <w:sz w:val="22"/>
          <w:szCs w:val="22"/>
        </w:rPr>
        <w:t>“)</w:t>
      </w:r>
    </w:p>
    <w:p w14:paraId="766C6AA8" w14:textId="77777777"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lastRenderedPageBreak/>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503F4E9E" w:rsidR="00041C5B" w:rsidRPr="001809B1"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3348CDC7">
        <w:rPr>
          <w:rFonts w:ascii="Tahoma" w:hAnsi="Tahoma" w:cs="Tahoma"/>
          <w:sz w:val="22"/>
          <w:szCs w:val="22"/>
        </w:rPr>
        <w:t xml:space="preserve">Účelem smlouvy je </w:t>
      </w:r>
      <w:r w:rsidR="001E4AB1" w:rsidRPr="3348CDC7">
        <w:rPr>
          <w:rFonts w:ascii="Tahoma" w:hAnsi="Tahoma" w:cs="Tahoma"/>
          <w:sz w:val="22"/>
          <w:szCs w:val="22"/>
        </w:rPr>
        <w:t xml:space="preserve">zajištění </w:t>
      </w:r>
      <w:r w:rsidR="00553A59" w:rsidRPr="3348CDC7">
        <w:rPr>
          <w:rFonts w:ascii="Tahoma" w:hAnsi="Tahoma" w:cs="Tahoma"/>
          <w:sz w:val="22"/>
          <w:szCs w:val="22"/>
        </w:rPr>
        <w:t>dozoru</w:t>
      </w:r>
      <w:r w:rsidR="00790F86" w:rsidRPr="3348CDC7">
        <w:rPr>
          <w:rFonts w:ascii="Tahoma" w:hAnsi="Tahoma" w:cs="Tahoma"/>
          <w:sz w:val="22"/>
          <w:szCs w:val="22"/>
        </w:rPr>
        <w:t xml:space="preserve"> nad řádnou</w:t>
      </w:r>
      <w:r w:rsidR="00F011DE" w:rsidRPr="3348CDC7">
        <w:rPr>
          <w:rFonts w:ascii="Tahoma" w:hAnsi="Tahoma" w:cs="Tahoma"/>
          <w:sz w:val="22"/>
          <w:szCs w:val="22"/>
        </w:rPr>
        <w:t xml:space="preserve"> </w:t>
      </w:r>
      <w:r w:rsidR="00F011DE" w:rsidRPr="008920AE">
        <w:rPr>
          <w:rFonts w:ascii="Tahoma" w:hAnsi="Tahoma" w:cs="Tahoma"/>
          <w:sz w:val="22"/>
          <w:szCs w:val="22"/>
        </w:rPr>
        <w:t>a bezpečnou</w:t>
      </w:r>
      <w:r w:rsidR="00B5441A" w:rsidRPr="008920AE">
        <w:rPr>
          <w:rFonts w:ascii="Tahoma" w:hAnsi="Tahoma" w:cs="Tahoma"/>
          <w:sz w:val="22"/>
          <w:szCs w:val="22"/>
        </w:rPr>
        <w:t xml:space="preserve"> </w:t>
      </w:r>
      <w:r w:rsidR="00B5441A" w:rsidRPr="3348CDC7">
        <w:rPr>
          <w:rFonts w:ascii="Tahoma" w:hAnsi="Tahoma" w:cs="Tahoma"/>
          <w:sz w:val="22"/>
          <w:szCs w:val="22"/>
        </w:rPr>
        <w:t>realizac</w:t>
      </w:r>
      <w:r w:rsidR="00790F86" w:rsidRPr="3348CDC7">
        <w:rPr>
          <w:rFonts w:ascii="Tahoma" w:hAnsi="Tahoma" w:cs="Tahoma"/>
          <w:sz w:val="22"/>
          <w:szCs w:val="22"/>
        </w:rPr>
        <w:t>í</w:t>
      </w:r>
      <w:r w:rsidR="00B5441A" w:rsidRPr="3348CDC7">
        <w:rPr>
          <w:rFonts w:ascii="Tahoma" w:hAnsi="Tahoma" w:cs="Tahoma"/>
          <w:sz w:val="22"/>
          <w:szCs w:val="22"/>
        </w:rPr>
        <w:t xml:space="preserve"> stavby</w:t>
      </w:r>
      <w:r w:rsidR="003F266E" w:rsidRPr="3348CDC7">
        <w:rPr>
          <w:rFonts w:ascii="Tahoma" w:hAnsi="Tahoma" w:cs="Tahoma"/>
          <w:sz w:val="22"/>
          <w:szCs w:val="22"/>
        </w:rPr>
        <w:t xml:space="preserve"> </w:t>
      </w:r>
      <w:r w:rsidR="001809B1" w:rsidRPr="001809B1">
        <w:rPr>
          <w:rFonts w:ascii="Tahoma" w:hAnsi="Tahoma" w:cs="Tahoma"/>
          <w:sz w:val="22"/>
          <w:szCs w:val="22"/>
        </w:rPr>
        <w:t>„</w:t>
      </w:r>
      <w:r w:rsidR="001809B1" w:rsidRPr="001809B1">
        <w:rPr>
          <w:rFonts w:ascii="Tahoma" w:hAnsi="Tahoma" w:cs="Tahoma"/>
          <w:b/>
          <w:sz w:val="22"/>
          <w:szCs w:val="22"/>
        </w:rPr>
        <w:t>REKONSTRUKCE ZDROJŮ TEPLA VE SPRÁVNÍ BUDOVĚ</w:t>
      </w:r>
      <w:r w:rsidR="001809B1" w:rsidRPr="001809B1">
        <w:rPr>
          <w:rFonts w:ascii="Tahoma" w:hAnsi="Tahoma" w:cs="Tahoma"/>
          <w:sz w:val="22"/>
          <w:szCs w:val="22"/>
        </w:rPr>
        <w:t>“</w:t>
      </w:r>
      <w:r w:rsidR="001A655D">
        <w:rPr>
          <w:rFonts w:ascii="Tahoma" w:hAnsi="Tahoma" w:cs="Tahoma"/>
          <w:sz w:val="22"/>
          <w:szCs w:val="22"/>
        </w:rPr>
        <w:t xml:space="preserve">, vč. zajištění </w:t>
      </w:r>
      <w:r w:rsidR="006E52A2">
        <w:rPr>
          <w:rFonts w:ascii="Tahoma" w:hAnsi="Tahoma" w:cs="Tahoma"/>
          <w:sz w:val="22"/>
          <w:szCs w:val="22"/>
        </w:rPr>
        <w:t>potřebných rozhodnutí</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41C9E83A" w14:textId="074E7326" w:rsidR="00041C5B" w:rsidRPr="006B19A0"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3348CDC7">
        <w:rPr>
          <w:rFonts w:ascii="Tahoma" w:hAnsi="Tahoma" w:cs="Tahoma"/>
          <w:sz w:val="22"/>
          <w:szCs w:val="22"/>
        </w:rPr>
        <w:t>Příkazník</w:t>
      </w:r>
      <w:r w:rsidR="00041C5B" w:rsidRPr="3348CDC7">
        <w:rPr>
          <w:rFonts w:ascii="Tahoma" w:hAnsi="Tahoma" w:cs="Tahoma"/>
          <w:sz w:val="22"/>
          <w:szCs w:val="22"/>
        </w:rPr>
        <w:t xml:space="preserve"> se zavazuje pro </w:t>
      </w:r>
      <w:r w:rsidRPr="3348CDC7">
        <w:rPr>
          <w:rFonts w:ascii="Tahoma" w:hAnsi="Tahoma" w:cs="Tahoma"/>
          <w:sz w:val="22"/>
          <w:szCs w:val="22"/>
        </w:rPr>
        <w:t>příkazce</w:t>
      </w:r>
      <w:r w:rsidR="005801A3" w:rsidRPr="3348CDC7">
        <w:rPr>
          <w:rFonts w:ascii="Tahoma" w:hAnsi="Tahoma" w:cs="Tahoma"/>
          <w:sz w:val="22"/>
          <w:szCs w:val="22"/>
        </w:rPr>
        <w:t>, jeho jménem a na jeho účet vykonávat inženýrskou a </w:t>
      </w:r>
      <w:r w:rsidR="00041C5B" w:rsidRPr="3348CDC7">
        <w:rPr>
          <w:rFonts w:ascii="Tahoma" w:hAnsi="Tahoma" w:cs="Tahoma"/>
          <w:sz w:val="22"/>
          <w:szCs w:val="22"/>
        </w:rPr>
        <w:t xml:space="preserve">investorskou činnost při realizaci stavby </w:t>
      </w:r>
      <w:r w:rsidR="001809B1">
        <w:rPr>
          <w:rFonts w:ascii="Tahoma" w:hAnsi="Tahoma" w:cs="Tahoma"/>
          <w:sz w:val="22"/>
          <w:szCs w:val="22"/>
        </w:rPr>
        <w:t>„</w:t>
      </w:r>
      <w:r w:rsidR="001809B1" w:rsidRPr="00D47C40">
        <w:rPr>
          <w:rFonts w:ascii="Tahoma" w:hAnsi="Tahoma" w:cs="Tahoma"/>
          <w:sz w:val="22"/>
          <w:szCs w:val="22"/>
        </w:rPr>
        <w:t>REKONSTRUKCE ZDROJŮ TEPLA VE SPRÁVNÍ BUDOVĚ“</w:t>
      </w:r>
      <w:r w:rsidR="00041C5B" w:rsidRPr="3348CDC7">
        <w:rPr>
          <w:rFonts w:ascii="Tahoma" w:hAnsi="Tahoma" w:cs="Tahoma"/>
          <w:sz w:val="22"/>
          <w:szCs w:val="22"/>
        </w:rPr>
        <w:t xml:space="preserve"> (dále jen „stavba“)</w:t>
      </w:r>
      <w:r w:rsidR="00FD1472" w:rsidRPr="3348CDC7">
        <w:rPr>
          <w:rFonts w:ascii="Tahoma" w:hAnsi="Tahoma" w:cs="Tahoma"/>
          <w:sz w:val="22"/>
          <w:szCs w:val="22"/>
        </w:rPr>
        <w:t>, a</w:t>
      </w:r>
      <w:r w:rsidR="00782127">
        <w:rPr>
          <w:rFonts w:ascii="Tahoma" w:hAnsi="Tahoma" w:cs="Tahoma"/>
          <w:sz w:val="22"/>
          <w:szCs w:val="22"/>
        </w:rPr>
        <w:t> </w:t>
      </w:r>
      <w:r w:rsidR="00FD1472" w:rsidRPr="3348CDC7">
        <w:rPr>
          <w:rFonts w:ascii="Tahoma" w:hAnsi="Tahoma" w:cs="Tahoma"/>
          <w:sz w:val="22"/>
          <w:szCs w:val="22"/>
        </w:rPr>
        <w:t>to</w:t>
      </w:r>
      <w:r w:rsidR="00041C5B" w:rsidRPr="3348CDC7">
        <w:rPr>
          <w:rFonts w:ascii="Tahoma" w:hAnsi="Tahoma" w:cs="Tahoma"/>
          <w:sz w:val="22"/>
          <w:szCs w:val="22"/>
        </w:rPr>
        <w:t xml:space="preserve"> výkon technického dozoru stavebníka</w:t>
      </w:r>
      <w:r w:rsidR="009D7745" w:rsidRPr="3348CDC7">
        <w:rPr>
          <w:rFonts w:ascii="Tahoma" w:hAnsi="Tahoma" w:cs="Tahoma"/>
          <w:sz w:val="22"/>
          <w:szCs w:val="22"/>
        </w:rPr>
        <w:t xml:space="preserve"> </w:t>
      </w:r>
      <w:r w:rsidR="002F757B" w:rsidRPr="3348CDC7">
        <w:rPr>
          <w:rFonts w:ascii="Tahoma" w:hAnsi="Tahoma" w:cs="Tahoma"/>
          <w:sz w:val="22"/>
          <w:szCs w:val="22"/>
        </w:rPr>
        <w:t xml:space="preserve">v souladu se zákonem </w:t>
      </w:r>
      <w:r w:rsidR="000E5731" w:rsidRPr="000E5731">
        <w:rPr>
          <w:rFonts w:ascii="Tahoma" w:hAnsi="Tahoma" w:cs="Tahoma"/>
          <w:sz w:val="22"/>
          <w:szCs w:val="22"/>
        </w:rPr>
        <w:t>č. 283/2021 Sb., stavební zákon, ve znění pozdějších předpisů( dále</w:t>
      </w:r>
      <w:r w:rsidR="00782127">
        <w:rPr>
          <w:rFonts w:ascii="Tahoma" w:hAnsi="Tahoma" w:cs="Tahoma"/>
          <w:sz w:val="22"/>
          <w:szCs w:val="22"/>
        </w:rPr>
        <w:t xml:space="preserve"> </w:t>
      </w:r>
      <w:r w:rsidR="000E5731" w:rsidRPr="000E5731">
        <w:rPr>
          <w:rFonts w:ascii="Tahoma" w:hAnsi="Tahoma" w:cs="Tahoma"/>
          <w:sz w:val="22"/>
          <w:szCs w:val="22"/>
        </w:rPr>
        <w:t>jen „stavební zákon</w:t>
      </w:r>
      <w:r w:rsidR="000E5731" w:rsidRPr="001809B1">
        <w:rPr>
          <w:rFonts w:ascii="Tahoma" w:hAnsi="Tahoma" w:cs="Tahoma"/>
          <w:sz w:val="22"/>
          <w:szCs w:val="22"/>
        </w:rPr>
        <w:t xml:space="preserve">“) </w:t>
      </w:r>
      <w:r w:rsidR="002F757B" w:rsidRPr="001809B1">
        <w:rPr>
          <w:rFonts w:ascii="Tahoma" w:hAnsi="Tahoma" w:cs="Tahoma"/>
          <w:sz w:val="22"/>
          <w:szCs w:val="22"/>
        </w:rPr>
        <w:t xml:space="preserve"> </w:t>
      </w:r>
      <w:r w:rsidR="009D7745" w:rsidRPr="001809B1">
        <w:rPr>
          <w:rFonts w:ascii="Tahoma" w:hAnsi="Tahoma" w:cs="Tahoma"/>
          <w:sz w:val="22"/>
          <w:szCs w:val="22"/>
        </w:rPr>
        <w:t>a </w:t>
      </w:r>
      <w:r w:rsidR="00F97A38" w:rsidRPr="001809B1">
        <w:rPr>
          <w:rFonts w:ascii="Tahoma" w:hAnsi="Tahoma" w:cs="Tahoma"/>
          <w:sz w:val="22"/>
          <w:szCs w:val="22"/>
        </w:rPr>
        <w:t xml:space="preserve">výkon </w:t>
      </w:r>
      <w:r w:rsidR="00FE4886" w:rsidRPr="001809B1">
        <w:rPr>
          <w:rFonts w:ascii="Tahoma" w:hAnsi="Tahoma" w:cs="Tahoma"/>
          <w:sz w:val="22"/>
          <w:szCs w:val="22"/>
        </w:rPr>
        <w:t>činnost</w:t>
      </w:r>
      <w:r w:rsidR="00F97A38" w:rsidRPr="001809B1">
        <w:rPr>
          <w:rFonts w:ascii="Tahoma" w:hAnsi="Tahoma" w:cs="Tahoma"/>
          <w:sz w:val="22"/>
          <w:szCs w:val="22"/>
        </w:rPr>
        <w:t>i</w:t>
      </w:r>
      <w:r w:rsidR="00FE4886" w:rsidRPr="001809B1">
        <w:rPr>
          <w:rFonts w:ascii="Tahoma" w:hAnsi="Tahoma" w:cs="Tahoma"/>
          <w:sz w:val="22"/>
          <w:szCs w:val="22"/>
        </w:rPr>
        <w:t xml:space="preserve"> </w:t>
      </w:r>
      <w:r w:rsidR="00041C5B" w:rsidRPr="001809B1">
        <w:rPr>
          <w:rFonts w:ascii="Tahoma" w:hAnsi="Tahoma" w:cs="Tahoma"/>
          <w:sz w:val="22"/>
          <w:szCs w:val="22"/>
        </w:rPr>
        <w:t>koordinátora bezpečnosti a ochrany zdraví při práci na</w:t>
      </w:r>
      <w:r w:rsidR="00686750" w:rsidRPr="001809B1">
        <w:rPr>
          <w:rFonts w:ascii="Tahoma" w:hAnsi="Tahoma" w:cs="Tahoma"/>
          <w:sz w:val="22"/>
          <w:szCs w:val="22"/>
        </w:rPr>
        <w:t> </w:t>
      </w:r>
      <w:r w:rsidR="00041C5B" w:rsidRPr="001809B1">
        <w:rPr>
          <w:rFonts w:ascii="Tahoma" w:hAnsi="Tahoma" w:cs="Tahoma"/>
          <w:sz w:val="22"/>
          <w:szCs w:val="22"/>
        </w:rPr>
        <w:t>staveništi</w:t>
      </w:r>
      <w:r w:rsidR="002F757B" w:rsidRPr="001809B1">
        <w:rPr>
          <w:rFonts w:ascii="Tahoma" w:hAnsi="Tahoma" w:cs="Tahoma"/>
          <w:sz w:val="22"/>
          <w:szCs w:val="22"/>
        </w:rPr>
        <w:t xml:space="preserve"> </w:t>
      </w:r>
      <w:r w:rsidR="009937AD" w:rsidRPr="001809B1">
        <w:rPr>
          <w:rFonts w:ascii="Tahoma" w:hAnsi="Tahoma" w:cs="Tahoma"/>
          <w:sz w:val="22"/>
          <w:szCs w:val="22"/>
        </w:rPr>
        <w:t>(dále jen „</w:t>
      </w:r>
      <w:r w:rsidR="00DF12DD" w:rsidRPr="001809B1">
        <w:rPr>
          <w:rFonts w:ascii="Tahoma" w:hAnsi="Tahoma" w:cs="Tahoma"/>
          <w:sz w:val="22"/>
          <w:szCs w:val="22"/>
        </w:rPr>
        <w:t xml:space="preserve">koordinátor </w:t>
      </w:r>
      <w:r w:rsidR="009937AD" w:rsidRPr="001809B1">
        <w:rPr>
          <w:rFonts w:ascii="Tahoma" w:hAnsi="Tahoma" w:cs="Tahoma"/>
          <w:sz w:val="22"/>
          <w:szCs w:val="22"/>
        </w:rPr>
        <w:t xml:space="preserve">BOZP“) </w:t>
      </w:r>
      <w:r w:rsidR="002F757B" w:rsidRPr="001809B1">
        <w:rPr>
          <w:rFonts w:ascii="Tahoma" w:hAnsi="Tahoma" w:cs="Tahoma"/>
          <w:sz w:val="22"/>
          <w:szCs w:val="22"/>
        </w:rPr>
        <w:t>v souladu</w:t>
      </w:r>
      <w:r w:rsidR="006B19A0" w:rsidRPr="001809B1">
        <w:rPr>
          <w:rFonts w:ascii="Tahoma" w:hAnsi="Tahoma" w:cs="Tahoma"/>
          <w:sz w:val="22"/>
          <w:szCs w:val="22"/>
        </w:rPr>
        <w:t xml:space="preserve"> se zákonem č. </w:t>
      </w:r>
      <w:r w:rsidR="002F757B" w:rsidRPr="001809B1">
        <w:rPr>
          <w:rFonts w:ascii="Tahoma" w:hAnsi="Tahoma" w:cs="Tahoma"/>
          <w:sz w:val="22"/>
          <w:szCs w:val="22"/>
        </w:rPr>
        <w:t>309/2006</w:t>
      </w:r>
      <w:r w:rsidR="006B19A0" w:rsidRPr="001809B1">
        <w:rPr>
          <w:rFonts w:ascii="Tahoma" w:hAnsi="Tahoma" w:cs="Tahoma"/>
          <w:sz w:val="22"/>
          <w:szCs w:val="22"/>
        </w:rPr>
        <w:t> </w:t>
      </w:r>
      <w:r w:rsidR="002F757B" w:rsidRPr="001809B1">
        <w:rPr>
          <w:rFonts w:ascii="Tahoma" w:hAnsi="Tahoma" w:cs="Tahoma"/>
          <w:sz w:val="22"/>
          <w:szCs w:val="22"/>
        </w:rPr>
        <w:t>Sb., kterým se upravuj</w:t>
      </w:r>
      <w:r w:rsidR="006B19A0" w:rsidRPr="001809B1">
        <w:rPr>
          <w:rFonts w:ascii="Tahoma" w:hAnsi="Tahoma" w:cs="Tahoma"/>
          <w:sz w:val="22"/>
          <w:szCs w:val="22"/>
        </w:rPr>
        <w:t>í další požadavky bezpečnosti a ochrany zdraví při </w:t>
      </w:r>
      <w:r w:rsidR="002F757B" w:rsidRPr="001809B1">
        <w:rPr>
          <w:rFonts w:ascii="Tahoma" w:hAnsi="Tahoma" w:cs="Tahoma"/>
          <w:sz w:val="22"/>
          <w:szCs w:val="22"/>
        </w:rPr>
        <w:t>práci v</w:t>
      </w:r>
      <w:r w:rsidR="006B19A0" w:rsidRPr="001809B1">
        <w:rPr>
          <w:rFonts w:ascii="Tahoma" w:hAnsi="Tahoma" w:cs="Tahoma"/>
          <w:sz w:val="22"/>
          <w:szCs w:val="22"/>
        </w:rPr>
        <w:t> </w:t>
      </w:r>
      <w:r w:rsidR="002F757B" w:rsidRPr="001809B1">
        <w:rPr>
          <w:rFonts w:ascii="Tahoma" w:hAnsi="Tahoma" w:cs="Tahoma"/>
          <w:sz w:val="22"/>
          <w:szCs w:val="22"/>
        </w:rPr>
        <w:t>pracovněprávních vztaz</w:t>
      </w:r>
      <w:r w:rsidR="006B19A0" w:rsidRPr="001809B1">
        <w:rPr>
          <w:rFonts w:ascii="Tahoma" w:hAnsi="Tahoma" w:cs="Tahoma"/>
          <w:sz w:val="22"/>
          <w:szCs w:val="22"/>
        </w:rPr>
        <w:t>ích a o zajištění bezpečnosti a </w:t>
      </w:r>
      <w:r w:rsidR="002F757B" w:rsidRPr="001809B1">
        <w:rPr>
          <w:rFonts w:ascii="Tahoma" w:hAnsi="Tahoma" w:cs="Tahoma"/>
          <w:sz w:val="22"/>
          <w:szCs w:val="22"/>
        </w:rPr>
        <w:t>ochrany zdraví při</w:t>
      </w:r>
      <w:r w:rsidR="006B19A0" w:rsidRPr="001809B1">
        <w:rPr>
          <w:rFonts w:ascii="Tahoma" w:hAnsi="Tahoma" w:cs="Tahoma"/>
          <w:sz w:val="22"/>
          <w:szCs w:val="22"/>
        </w:rPr>
        <w:t> </w:t>
      </w:r>
      <w:r w:rsidR="002F757B" w:rsidRPr="001809B1">
        <w:rPr>
          <w:rFonts w:ascii="Tahoma" w:hAnsi="Tahoma" w:cs="Tahoma"/>
          <w:sz w:val="22"/>
          <w:szCs w:val="22"/>
        </w:rPr>
        <w:t>činnosti nebo poskytování služeb mimo pracovněprávní vztahy (zákon o</w:t>
      </w:r>
      <w:r w:rsidR="006B19A0" w:rsidRPr="001809B1">
        <w:rPr>
          <w:rFonts w:ascii="Tahoma" w:hAnsi="Tahoma" w:cs="Tahoma"/>
          <w:sz w:val="22"/>
          <w:szCs w:val="22"/>
        </w:rPr>
        <w:t> </w:t>
      </w:r>
      <w:r w:rsidR="002F757B" w:rsidRPr="001809B1">
        <w:rPr>
          <w:rFonts w:ascii="Tahoma" w:hAnsi="Tahoma" w:cs="Tahoma"/>
          <w:sz w:val="22"/>
          <w:szCs w:val="22"/>
        </w:rPr>
        <w:t>zajištění dalších podmínek bezpečnosti a ochrany zdraví při práci)</w:t>
      </w:r>
      <w:r w:rsidR="00041C5B" w:rsidRPr="001809B1">
        <w:rPr>
          <w:rFonts w:ascii="Tahoma" w:hAnsi="Tahoma" w:cs="Tahoma"/>
          <w:sz w:val="22"/>
          <w:szCs w:val="22"/>
        </w:rPr>
        <w:t xml:space="preserve">, </w:t>
      </w:r>
      <w:r w:rsidR="006B19A0" w:rsidRPr="001809B1">
        <w:rPr>
          <w:rFonts w:ascii="Tahoma" w:hAnsi="Tahoma" w:cs="Tahoma"/>
          <w:sz w:val="22"/>
          <w:szCs w:val="22"/>
        </w:rPr>
        <w:t>ve</w:t>
      </w:r>
      <w:r w:rsidR="00686750" w:rsidRPr="001809B1">
        <w:rPr>
          <w:rFonts w:ascii="Tahoma" w:hAnsi="Tahoma" w:cs="Tahoma"/>
          <w:sz w:val="22"/>
          <w:szCs w:val="22"/>
        </w:rPr>
        <w:t> </w:t>
      </w:r>
      <w:r w:rsidR="006B19A0" w:rsidRPr="001809B1">
        <w:rPr>
          <w:rFonts w:ascii="Tahoma" w:hAnsi="Tahoma" w:cs="Tahoma"/>
          <w:sz w:val="22"/>
          <w:szCs w:val="22"/>
        </w:rPr>
        <w:t>znění pozdějších předpisů</w:t>
      </w:r>
      <w:r w:rsidR="00D80E29" w:rsidRPr="001809B1">
        <w:rPr>
          <w:rFonts w:ascii="Tahoma" w:hAnsi="Tahoma" w:cs="Tahoma"/>
          <w:sz w:val="22"/>
          <w:szCs w:val="22"/>
        </w:rPr>
        <w:t xml:space="preserve"> (dále jen „zákon č. 309/2006 Sb.“)</w:t>
      </w:r>
      <w:r w:rsidR="00C3696C" w:rsidRPr="001809B1">
        <w:rPr>
          <w:rFonts w:ascii="Tahoma" w:hAnsi="Tahoma" w:cs="Tahoma"/>
          <w:sz w:val="22"/>
          <w:szCs w:val="22"/>
        </w:rPr>
        <w:t xml:space="preserve"> a nařízením </w:t>
      </w:r>
      <w:r w:rsidR="00C3696C" w:rsidRPr="001809B1">
        <w:rPr>
          <w:rFonts w:ascii="Tahoma" w:hAnsi="Tahoma" w:cs="Tahoma"/>
          <w:sz w:val="22"/>
          <w:szCs w:val="22"/>
        </w:rPr>
        <w:lastRenderedPageBreak/>
        <w:t>vlády č. 591/2006 Sb., o bližších minimálních požadavcích na bezpečnost a ochranu zdraví při práci na staveništích</w:t>
      </w:r>
      <w:r w:rsidR="006B19A0" w:rsidRPr="001809B1">
        <w:rPr>
          <w:rFonts w:ascii="Tahoma" w:hAnsi="Tahoma" w:cs="Tahoma"/>
          <w:sz w:val="22"/>
          <w:szCs w:val="22"/>
        </w:rPr>
        <w:t>, a </w:t>
      </w:r>
      <w:r w:rsidR="005801A3" w:rsidRPr="001809B1">
        <w:rPr>
          <w:rFonts w:ascii="Tahoma" w:hAnsi="Tahoma" w:cs="Tahoma"/>
          <w:sz w:val="22"/>
          <w:szCs w:val="22"/>
        </w:rPr>
        <w:t>to podle</w:t>
      </w:r>
      <w:r w:rsidR="00041C5B" w:rsidRPr="3348CDC7">
        <w:rPr>
          <w:rFonts w:ascii="Tahoma" w:hAnsi="Tahoma" w:cs="Tahoma"/>
          <w:sz w:val="22"/>
          <w:szCs w:val="22"/>
        </w:rPr>
        <w:t>:</w:t>
      </w:r>
    </w:p>
    <w:p w14:paraId="79DED42E" w14:textId="6F7D0AA4" w:rsidR="00041C5B" w:rsidRPr="002820E4" w:rsidRDefault="001809B1"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Pr>
          <w:rFonts w:ascii="Tahoma" w:hAnsi="Tahoma" w:cs="Tahoma"/>
          <w:iCs/>
          <w:sz w:val="22"/>
          <w:szCs w:val="22"/>
        </w:rPr>
        <w:t>Záměr</w:t>
      </w:r>
      <w:r w:rsidR="002F642D">
        <w:rPr>
          <w:rFonts w:ascii="Tahoma" w:hAnsi="Tahoma" w:cs="Tahoma"/>
          <w:iCs/>
          <w:sz w:val="22"/>
          <w:szCs w:val="22"/>
        </w:rPr>
        <w:t>u</w:t>
      </w:r>
      <w:r>
        <w:rPr>
          <w:rFonts w:ascii="Tahoma" w:hAnsi="Tahoma" w:cs="Tahoma"/>
          <w:iCs/>
          <w:sz w:val="22"/>
          <w:szCs w:val="22"/>
        </w:rPr>
        <w:t xml:space="preserve"> </w:t>
      </w:r>
      <w:r w:rsidR="002F642D">
        <w:rPr>
          <w:rFonts w:ascii="Tahoma" w:hAnsi="Tahoma" w:cs="Tahoma"/>
          <w:iCs/>
          <w:sz w:val="22"/>
          <w:szCs w:val="22"/>
        </w:rPr>
        <w:t>R</w:t>
      </w:r>
      <w:r>
        <w:rPr>
          <w:rFonts w:ascii="Tahoma" w:hAnsi="Tahoma" w:cs="Tahoma"/>
          <w:iCs/>
          <w:sz w:val="22"/>
          <w:szCs w:val="22"/>
        </w:rPr>
        <w:t xml:space="preserve">ekonstrukce zdrojů tepla ve správní budově </w:t>
      </w:r>
      <w:r w:rsidR="00D12E4A" w:rsidRPr="002820E4">
        <w:rPr>
          <w:rFonts w:ascii="Tahoma" w:hAnsi="Tahoma" w:cs="Tahoma"/>
          <w:sz w:val="22"/>
          <w:szCs w:val="22"/>
        </w:rPr>
        <w:t xml:space="preserve">zpracované </w:t>
      </w:r>
      <w:r w:rsidR="00D12E4A" w:rsidRPr="000F54B1">
        <w:rPr>
          <w:rFonts w:ascii="Tahoma" w:hAnsi="Tahoma" w:cs="Tahoma"/>
          <w:sz w:val="22"/>
          <w:szCs w:val="22"/>
        </w:rPr>
        <w:t>v</w:t>
      </w:r>
      <w:r w:rsidRPr="000F54B1">
        <w:rPr>
          <w:rFonts w:ascii="Tahoma" w:hAnsi="Tahoma" w:cs="Tahoma"/>
          <w:sz w:val="22"/>
          <w:szCs w:val="22"/>
        </w:rPr>
        <w:t> </w:t>
      </w:r>
      <w:r w:rsidR="000F54B1" w:rsidRPr="000F54B1">
        <w:rPr>
          <w:rFonts w:ascii="Tahoma" w:hAnsi="Tahoma" w:cs="Tahoma"/>
          <w:sz w:val="22"/>
          <w:szCs w:val="22"/>
        </w:rPr>
        <w:t>červnu</w:t>
      </w:r>
      <w:r w:rsidRPr="000F54B1">
        <w:rPr>
          <w:rFonts w:ascii="Tahoma" w:hAnsi="Tahoma" w:cs="Tahoma"/>
          <w:sz w:val="22"/>
          <w:szCs w:val="22"/>
        </w:rPr>
        <w:t xml:space="preserve"> 20</w:t>
      </w:r>
      <w:r w:rsidR="00112608" w:rsidRPr="000F54B1">
        <w:rPr>
          <w:rFonts w:ascii="Tahoma" w:hAnsi="Tahoma" w:cs="Tahoma"/>
          <w:sz w:val="22"/>
          <w:szCs w:val="22"/>
        </w:rPr>
        <w:t>2</w:t>
      </w:r>
      <w:r w:rsidRPr="000F54B1">
        <w:rPr>
          <w:rFonts w:ascii="Tahoma" w:hAnsi="Tahoma" w:cs="Tahoma"/>
          <w:sz w:val="22"/>
          <w:szCs w:val="22"/>
        </w:rPr>
        <w:t>6</w:t>
      </w:r>
      <w:r w:rsidR="00D12E4A" w:rsidRPr="000F54B1">
        <w:rPr>
          <w:rFonts w:ascii="Tahoma" w:hAnsi="Tahoma" w:cs="Tahoma"/>
          <w:iCs/>
          <w:sz w:val="22"/>
          <w:szCs w:val="22"/>
        </w:rPr>
        <w:t>,</w:t>
      </w:r>
      <w:r w:rsidR="00D12E4A" w:rsidRPr="000F54B1">
        <w:rPr>
          <w:rFonts w:ascii="Tahoma" w:hAnsi="Tahoma" w:cs="Tahoma"/>
          <w:sz w:val="22"/>
          <w:szCs w:val="22"/>
        </w:rPr>
        <w:t xml:space="preserve"> společností </w:t>
      </w:r>
      <w:r w:rsidRPr="000F54B1">
        <w:rPr>
          <w:rFonts w:ascii="Tahoma" w:hAnsi="Tahoma" w:cs="Tahoma"/>
          <w:sz w:val="22"/>
          <w:szCs w:val="22"/>
        </w:rPr>
        <w:t xml:space="preserve">Moravské energetické centrum, </w:t>
      </w:r>
      <w:proofErr w:type="spellStart"/>
      <w:r w:rsidRPr="000F54B1">
        <w:rPr>
          <w:rFonts w:ascii="Tahoma" w:hAnsi="Tahoma" w:cs="Tahoma"/>
          <w:sz w:val="22"/>
          <w:szCs w:val="22"/>
        </w:rPr>
        <w:t>p.o</w:t>
      </w:r>
      <w:proofErr w:type="spellEnd"/>
      <w:r w:rsidRPr="000F54B1">
        <w:rPr>
          <w:rFonts w:ascii="Tahoma" w:hAnsi="Tahoma" w:cs="Tahoma"/>
          <w:sz w:val="22"/>
          <w:szCs w:val="22"/>
        </w:rPr>
        <w:t>. (MEC)</w:t>
      </w:r>
      <w:r w:rsidR="002F642D" w:rsidRPr="000F54B1">
        <w:rPr>
          <w:rFonts w:ascii="Tahoma" w:hAnsi="Tahoma" w:cs="Tahoma"/>
          <w:sz w:val="22"/>
          <w:szCs w:val="22"/>
        </w:rPr>
        <w:t>, odd. energetick</w:t>
      </w:r>
      <w:r w:rsidR="002F642D">
        <w:rPr>
          <w:rFonts w:ascii="Tahoma" w:hAnsi="Tahoma" w:cs="Tahoma"/>
          <w:sz w:val="22"/>
          <w:szCs w:val="22"/>
        </w:rPr>
        <w:t>ých služeb, Na Jízdárně 2824/2, Moravská Ostrava, IČ: 03103820</w:t>
      </w:r>
      <w:r w:rsidR="00D12E4A" w:rsidRPr="002820E4">
        <w:rPr>
          <w:rFonts w:ascii="Tahoma" w:hAnsi="Tahoma" w:cs="Tahoma"/>
          <w:iCs/>
          <w:sz w:val="22"/>
          <w:szCs w:val="22"/>
        </w:rPr>
        <w:t xml:space="preserve"> a oceněného </w:t>
      </w:r>
      <w:r w:rsidR="00B5441A">
        <w:rPr>
          <w:rFonts w:ascii="Tahoma" w:hAnsi="Tahoma" w:cs="Tahoma"/>
          <w:iCs/>
          <w:sz w:val="22"/>
          <w:szCs w:val="22"/>
        </w:rPr>
        <w:t>soupisu prací</w:t>
      </w:r>
      <w:r w:rsidR="00D12E4A" w:rsidRPr="002820E4">
        <w:rPr>
          <w:rFonts w:ascii="Tahoma" w:hAnsi="Tahoma" w:cs="Tahoma"/>
          <w:iCs/>
          <w:sz w:val="22"/>
          <w:szCs w:val="22"/>
        </w:rPr>
        <w:t>, který je součástí nabídky zhotovitele</w:t>
      </w:r>
      <w:r w:rsidR="005C32AB">
        <w:rPr>
          <w:rFonts w:ascii="Tahoma" w:hAnsi="Tahoma" w:cs="Tahoma"/>
          <w:iCs/>
          <w:sz w:val="22"/>
          <w:szCs w:val="22"/>
        </w:rPr>
        <w:t xml:space="preserve"> stavby</w:t>
      </w:r>
      <w:r w:rsidR="00D12E4A" w:rsidRPr="002820E4">
        <w:rPr>
          <w:rFonts w:ascii="Tahoma" w:hAnsi="Tahoma" w:cs="Tahoma"/>
          <w:iCs/>
          <w:sz w:val="22"/>
          <w:szCs w:val="22"/>
        </w:rPr>
        <w:t xml:space="preserve"> v rámci veřejné zakázky na výběr zhotovitele </w:t>
      </w:r>
      <w:r w:rsidR="005C32AB">
        <w:rPr>
          <w:rFonts w:ascii="Tahoma" w:hAnsi="Tahoma" w:cs="Tahoma"/>
          <w:iCs/>
          <w:sz w:val="22"/>
          <w:szCs w:val="22"/>
        </w:rPr>
        <w:t>stavby</w:t>
      </w:r>
      <w:r w:rsidR="00822657">
        <w:rPr>
          <w:rFonts w:ascii="Tahoma" w:hAnsi="Tahoma" w:cs="Tahoma"/>
          <w:iCs/>
          <w:sz w:val="22"/>
          <w:szCs w:val="22"/>
        </w:rPr>
        <w:t xml:space="preserve"> (dále jen „soupis prací“)</w:t>
      </w:r>
      <w:r w:rsidR="009D7D33">
        <w:rPr>
          <w:rFonts w:ascii="Tahoma" w:hAnsi="Tahoma" w:cs="Tahoma"/>
          <w:sz w:val="22"/>
          <w:szCs w:val="22"/>
        </w:rPr>
        <w:t>,</w:t>
      </w:r>
    </w:p>
    <w:p w14:paraId="43023308" w14:textId="4CA20492" w:rsidR="00041C5B" w:rsidRPr="002820E4" w:rsidRDefault="00041C5B"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2820E4">
        <w:rPr>
          <w:rFonts w:ascii="Tahoma" w:hAnsi="Tahoma" w:cs="Tahoma"/>
          <w:sz w:val="22"/>
          <w:szCs w:val="22"/>
        </w:rPr>
        <w:t>smlouvy o</w:t>
      </w:r>
      <w:r w:rsidR="009D7D33">
        <w:rPr>
          <w:rFonts w:ascii="Tahoma" w:hAnsi="Tahoma" w:cs="Tahoma"/>
          <w:sz w:val="22"/>
          <w:szCs w:val="22"/>
        </w:rPr>
        <w:t> </w:t>
      </w:r>
      <w:r w:rsidRPr="002820E4">
        <w:rPr>
          <w:rFonts w:ascii="Tahoma" w:hAnsi="Tahoma" w:cs="Tahoma"/>
          <w:sz w:val="22"/>
          <w:szCs w:val="22"/>
        </w:rPr>
        <w:t xml:space="preserve">dílo na realizaci stavby uzavřené mezi </w:t>
      </w:r>
      <w:r w:rsidR="00152383">
        <w:rPr>
          <w:rFonts w:ascii="Tahoma" w:hAnsi="Tahoma" w:cs="Tahoma"/>
          <w:sz w:val="22"/>
          <w:szCs w:val="22"/>
        </w:rPr>
        <w:t xml:space="preserve">příkazcem </w:t>
      </w:r>
      <w:r w:rsidRPr="002820E4">
        <w:rPr>
          <w:rFonts w:ascii="Tahoma" w:hAnsi="Tahoma" w:cs="Tahoma"/>
          <w:sz w:val="22"/>
          <w:szCs w:val="22"/>
        </w:rPr>
        <w:t>jako objednatelem a</w:t>
      </w:r>
      <w:r w:rsidR="00C93316">
        <w:rPr>
          <w:rFonts w:ascii="Tahoma" w:hAnsi="Tahoma" w:cs="Tahoma"/>
          <w:sz w:val="22"/>
          <w:szCs w:val="22"/>
        </w:rPr>
        <w:t> </w:t>
      </w:r>
      <w:r w:rsidRPr="002820E4">
        <w:rPr>
          <w:rFonts w:ascii="Tahoma" w:hAnsi="Tahoma" w:cs="Tahoma"/>
          <w:sz w:val="22"/>
          <w:szCs w:val="22"/>
        </w:rPr>
        <w:t xml:space="preserve">zhotovitelem stavby </w:t>
      </w:r>
      <w:r w:rsidR="00276664" w:rsidRPr="002820E4">
        <w:rPr>
          <w:rFonts w:ascii="Tahoma" w:hAnsi="Tahoma" w:cs="Tahoma"/>
          <w:sz w:val="22"/>
          <w:szCs w:val="22"/>
        </w:rPr>
        <w:t xml:space="preserve">ve znění případných dodatků </w:t>
      </w:r>
      <w:r w:rsidR="00543E2E" w:rsidRPr="00ED22AD">
        <w:rPr>
          <w:rFonts w:ascii="Tahoma" w:hAnsi="Tahoma" w:cs="Tahoma"/>
          <w:sz w:val="22"/>
          <w:szCs w:val="22"/>
        </w:rPr>
        <w:t>(</w:t>
      </w:r>
      <w:r w:rsidRPr="00ED22AD">
        <w:rPr>
          <w:rFonts w:ascii="Tahoma" w:hAnsi="Tahoma" w:cs="Tahoma"/>
          <w:sz w:val="22"/>
          <w:szCs w:val="22"/>
        </w:rPr>
        <w:t>d</w:t>
      </w:r>
      <w:r w:rsidRPr="002820E4">
        <w:rPr>
          <w:rFonts w:ascii="Tahoma" w:hAnsi="Tahoma" w:cs="Tahoma"/>
          <w:sz w:val="22"/>
          <w:szCs w:val="22"/>
        </w:rPr>
        <w:t>ále jen „smlouva o dílo“</w:t>
      </w:r>
      <w:r w:rsidR="00543E2E" w:rsidRPr="00ED22AD">
        <w:rPr>
          <w:rFonts w:ascii="Tahoma" w:hAnsi="Tahoma" w:cs="Tahoma"/>
          <w:sz w:val="22"/>
          <w:szCs w:val="22"/>
        </w:rPr>
        <w:t>)</w:t>
      </w:r>
      <w:r w:rsidRPr="002820E4">
        <w:rPr>
          <w:rFonts w:ascii="Tahoma" w:hAnsi="Tahoma" w:cs="Tahoma"/>
          <w:sz w:val="22"/>
          <w:szCs w:val="22"/>
        </w:rPr>
        <w:t>,</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6D6DE170" w:rsidR="00041C5B" w:rsidRPr="009D72B4" w:rsidRDefault="00DA5847" w:rsidP="000D44B7">
      <w:pPr>
        <w:numPr>
          <w:ilvl w:val="0"/>
          <w:numId w:val="8"/>
        </w:numPr>
        <w:tabs>
          <w:tab w:val="clear" w:pos="2062"/>
          <w:tab w:val="num" w:pos="714"/>
        </w:tabs>
        <w:spacing w:before="60"/>
        <w:ind w:left="714" w:hanging="357"/>
        <w:jc w:val="both"/>
        <w:rPr>
          <w:rFonts w:ascii="Tahoma" w:hAnsi="Tahoma" w:cs="Tahoma"/>
          <w:sz w:val="22"/>
          <w:szCs w:val="22"/>
        </w:rPr>
      </w:pPr>
      <w:r w:rsidRPr="009D72B4">
        <w:rPr>
          <w:rFonts w:ascii="Tahoma" w:hAnsi="Tahoma" w:cs="Tahoma"/>
          <w:sz w:val="22"/>
          <w:szCs w:val="22"/>
        </w:rPr>
        <w:t xml:space="preserve">Podrobně se seznámit s podklady, podle kterých se připravuje realizace stavby, zejména s obsahem </w:t>
      </w:r>
      <w:r w:rsidR="002F642D" w:rsidRPr="009D72B4">
        <w:rPr>
          <w:rFonts w:ascii="Tahoma" w:hAnsi="Tahoma" w:cs="Tahoma"/>
          <w:iCs/>
          <w:sz w:val="22"/>
          <w:szCs w:val="22"/>
        </w:rPr>
        <w:t>Záměru Rekonstrukce zdrojů tepla ve správní budově</w:t>
      </w:r>
      <w:r w:rsidR="002F642D" w:rsidRPr="009D72B4">
        <w:rPr>
          <w:rFonts w:ascii="Tahoma" w:hAnsi="Tahoma" w:cs="Tahoma"/>
          <w:sz w:val="22"/>
          <w:szCs w:val="22"/>
        </w:rPr>
        <w:t xml:space="preserve"> </w:t>
      </w:r>
      <w:r w:rsidRPr="009D72B4">
        <w:rPr>
          <w:rFonts w:ascii="Tahoma" w:hAnsi="Tahoma" w:cs="Tahoma"/>
          <w:sz w:val="22"/>
          <w:szCs w:val="22"/>
        </w:rPr>
        <w:t>ve všech jeh</w:t>
      </w:r>
      <w:r w:rsidR="002F642D" w:rsidRPr="009D72B4">
        <w:rPr>
          <w:rFonts w:ascii="Tahoma" w:hAnsi="Tahoma" w:cs="Tahoma"/>
          <w:sz w:val="22"/>
          <w:szCs w:val="22"/>
        </w:rPr>
        <w:t>o</w:t>
      </w:r>
      <w:r w:rsidRPr="009D72B4">
        <w:rPr>
          <w:rFonts w:ascii="Tahoma" w:hAnsi="Tahoma" w:cs="Tahoma"/>
          <w:sz w:val="22"/>
          <w:szCs w:val="22"/>
        </w:rPr>
        <w:t xml:space="preserve"> částech, v</w:t>
      </w:r>
      <w:r w:rsidR="00ED22AD" w:rsidRPr="009D72B4">
        <w:rPr>
          <w:rFonts w:ascii="Tahoma" w:hAnsi="Tahoma" w:cs="Tahoma"/>
          <w:sz w:val="22"/>
          <w:szCs w:val="22"/>
        </w:rPr>
        <w:t>eškerými ustanoveními smlouvy o </w:t>
      </w:r>
      <w:r w:rsidRPr="009D72B4">
        <w:rPr>
          <w:rFonts w:ascii="Tahoma" w:hAnsi="Tahoma" w:cs="Tahoma"/>
          <w:sz w:val="22"/>
          <w:szCs w:val="22"/>
        </w:rPr>
        <w:t xml:space="preserve">dílo, obsahem a závěry </w:t>
      </w:r>
      <w:r w:rsidR="002F642D" w:rsidRPr="009D72B4">
        <w:rPr>
          <w:rFonts w:ascii="Tahoma" w:hAnsi="Tahoma" w:cs="Tahoma"/>
          <w:sz w:val="22"/>
          <w:szCs w:val="22"/>
        </w:rPr>
        <w:t>případný</w:t>
      </w:r>
      <w:r w:rsidR="00EF08B3" w:rsidRPr="009D72B4">
        <w:rPr>
          <w:rFonts w:ascii="Tahoma" w:hAnsi="Tahoma" w:cs="Tahoma"/>
          <w:sz w:val="22"/>
          <w:szCs w:val="22"/>
        </w:rPr>
        <w:t xml:space="preserve">ch </w:t>
      </w:r>
      <w:r w:rsidRPr="009D72B4">
        <w:rPr>
          <w:rFonts w:ascii="Tahoma" w:hAnsi="Tahoma" w:cs="Tahoma"/>
          <w:sz w:val="22"/>
          <w:szCs w:val="22"/>
        </w:rPr>
        <w:t>veřejnoprávních rozhodnutí a s</w:t>
      </w:r>
      <w:r w:rsidR="00CB4EF1" w:rsidRPr="009D72B4">
        <w:rPr>
          <w:rFonts w:ascii="Tahoma" w:hAnsi="Tahoma" w:cs="Tahoma"/>
          <w:sz w:val="22"/>
          <w:szCs w:val="22"/>
        </w:rPr>
        <w:t> </w:t>
      </w:r>
      <w:r w:rsidRPr="009D72B4">
        <w:rPr>
          <w:rFonts w:ascii="Tahoma" w:hAnsi="Tahoma" w:cs="Tahoma"/>
          <w:sz w:val="22"/>
          <w:szCs w:val="22"/>
        </w:rPr>
        <w:t>doklady</w:t>
      </w:r>
      <w:r w:rsidR="00CB4EF1" w:rsidRPr="009D72B4">
        <w:rPr>
          <w:rFonts w:ascii="Tahoma" w:hAnsi="Tahoma" w:cs="Tahoma"/>
          <w:sz w:val="22"/>
          <w:szCs w:val="22"/>
        </w:rPr>
        <w:t>,</w:t>
      </w:r>
      <w:r w:rsidRPr="009D72B4">
        <w:rPr>
          <w:rFonts w:ascii="Tahoma" w:hAnsi="Tahoma" w:cs="Tahoma"/>
          <w:sz w:val="22"/>
          <w:szCs w:val="22"/>
        </w:rPr>
        <w:t xml:space="preserve"> na něž se tato rozhodnutí odkazují.</w:t>
      </w:r>
    </w:p>
    <w:p w14:paraId="00C94696" w14:textId="18BC0553" w:rsidR="006E0F58" w:rsidRPr="009D72B4" w:rsidRDefault="006E0F58" w:rsidP="000D44B7">
      <w:pPr>
        <w:numPr>
          <w:ilvl w:val="0"/>
          <w:numId w:val="8"/>
        </w:numPr>
        <w:tabs>
          <w:tab w:val="clear" w:pos="2062"/>
          <w:tab w:val="num" w:pos="714"/>
        </w:tabs>
        <w:spacing w:before="60"/>
        <w:ind w:left="714" w:hanging="357"/>
        <w:jc w:val="both"/>
        <w:rPr>
          <w:rFonts w:ascii="Tahoma" w:hAnsi="Tahoma" w:cs="Tahoma"/>
          <w:sz w:val="22"/>
          <w:szCs w:val="22"/>
        </w:rPr>
      </w:pPr>
      <w:r w:rsidRPr="009D72B4">
        <w:rPr>
          <w:rFonts w:ascii="Tahoma" w:hAnsi="Tahoma" w:cs="Tahoma"/>
          <w:sz w:val="22"/>
          <w:szCs w:val="22"/>
        </w:rPr>
        <w:t xml:space="preserve">Kontrola rozsahu a obsahu </w:t>
      </w:r>
      <w:r w:rsidR="002F642D" w:rsidRPr="009D72B4">
        <w:rPr>
          <w:rFonts w:ascii="Tahoma" w:hAnsi="Tahoma" w:cs="Tahoma"/>
          <w:iCs/>
          <w:sz w:val="22"/>
          <w:szCs w:val="22"/>
        </w:rPr>
        <w:t>Záměru Rekonstrukce zdrojů tepla ve správní budově</w:t>
      </w:r>
      <w:r w:rsidRPr="009D72B4">
        <w:rPr>
          <w:rFonts w:ascii="Tahoma" w:hAnsi="Tahoma" w:cs="Tahoma"/>
          <w:sz w:val="22"/>
          <w:szCs w:val="22"/>
        </w:rPr>
        <w:t>, dle které</w:t>
      </w:r>
      <w:r w:rsidR="002F642D" w:rsidRPr="009D72B4">
        <w:rPr>
          <w:rFonts w:ascii="Tahoma" w:hAnsi="Tahoma" w:cs="Tahoma"/>
          <w:sz w:val="22"/>
          <w:szCs w:val="22"/>
        </w:rPr>
        <w:t>ho</w:t>
      </w:r>
      <w:r w:rsidRPr="009D72B4">
        <w:rPr>
          <w:rFonts w:ascii="Tahoma" w:hAnsi="Tahoma" w:cs="Tahoma"/>
          <w:sz w:val="22"/>
          <w:szCs w:val="22"/>
        </w:rPr>
        <w:t xml:space="preserve"> má být </w:t>
      </w:r>
      <w:r w:rsidR="00D17050" w:rsidRPr="009D72B4">
        <w:rPr>
          <w:rFonts w:ascii="Tahoma" w:hAnsi="Tahoma" w:cs="Tahoma"/>
          <w:sz w:val="22"/>
          <w:szCs w:val="22"/>
        </w:rPr>
        <w:t>stavba</w:t>
      </w:r>
      <w:r w:rsidRPr="009D72B4">
        <w:rPr>
          <w:rFonts w:ascii="Tahoma" w:hAnsi="Tahoma" w:cs="Tahoma"/>
          <w:sz w:val="22"/>
          <w:szCs w:val="22"/>
        </w:rPr>
        <w:t xml:space="preserve"> realizován</w:t>
      </w:r>
      <w:r w:rsidR="00D17050" w:rsidRPr="009D72B4">
        <w:rPr>
          <w:rFonts w:ascii="Tahoma" w:hAnsi="Tahoma" w:cs="Tahoma"/>
          <w:sz w:val="22"/>
          <w:szCs w:val="22"/>
        </w:rPr>
        <w:t>a</w:t>
      </w:r>
      <w:r w:rsidRPr="009D72B4">
        <w:rPr>
          <w:rFonts w:ascii="Tahoma" w:hAnsi="Tahoma" w:cs="Tahoma"/>
          <w:sz w:val="22"/>
          <w:szCs w:val="22"/>
        </w:rPr>
        <w:t>, s požadavky stavebního zákona a souvisejících předpisů.</w:t>
      </w:r>
    </w:p>
    <w:p w14:paraId="44A5A99B" w14:textId="77777777" w:rsidR="00041C5B" w:rsidRPr="00637EBD"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xml:space="preserve">, popř. na samostatný protokol, který bude jeho </w:t>
      </w:r>
      <w:r w:rsidR="00822657" w:rsidRPr="00637EBD">
        <w:rPr>
          <w:rFonts w:ascii="Tahoma" w:hAnsi="Tahoma" w:cs="Tahoma"/>
          <w:sz w:val="22"/>
          <w:szCs w:val="22"/>
        </w:rPr>
        <w:t>nedílnou součástí</w:t>
      </w:r>
      <w:r w:rsidR="009D7D33" w:rsidRPr="00637EBD">
        <w:rPr>
          <w:rFonts w:ascii="Tahoma" w:hAnsi="Tahoma" w:cs="Tahoma"/>
          <w:sz w:val="22"/>
          <w:szCs w:val="22"/>
        </w:rPr>
        <w:t>.</w:t>
      </w:r>
    </w:p>
    <w:p w14:paraId="1C196E29" w14:textId="7B48EF20" w:rsidR="00C3182E" w:rsidRPr="002820E4" w:rsidRDefault="00276664" w:rsidP="000D44B7">
      <w:pPr>
        <w:numPr>
          <w:ilvl w:val="0"/>
          <w:numId w:val="8"/>
        </w:numPr>
        <w:tabs>
          <w:tab w:val="clear" w:pos="2062"/>
          <w:tab w:val="num" w:pos="714"/>
        </w:tabs>
        <w:spacing w:before="60"/>
        <w:ind w:left="714" w:hanging="357"/>
        <w:jc w:val="both"/>
        <w:rPr>
          <w:rFonts w:ascii="Tahoma" w:hAnsi="Tahoma" w:cs="Tahoma"/>
          <w:sz w:val="22"/>
          <w:szCs w:val="22"/>
        </w:rPr>
      </w:pPr>
      <w:r w:rsidRPr="00637EBD">
        <w:rPr>
          <w:rFonts w:ascii="Tahoma" w:hAnsi="Tahoma" w:cs="Tahoma"/>
          <w:sz w:val="22"/>
          <w:szCs w:val="22"/>
        </w:rPr>
        <w:t xml:space="preserve">Pravidelná kontrola staveniště a stavby, tj. přítomnost odpovědných osob </w:t>
      </w:r>
      <w:r w:rsidR="00E512D7" w:rsidRPr="00637EBD">
        <w:rPr>
          <w:rFonts w:ascii="Tahoma" w:hAnsi="Tahoma" w:cs="Tahoma"/>
          <w:sz w:val="22"/>
          <w:szCs w:val="22"/>
        </w:rPr>
        <w:t>příkazníka</w:t>
      </w:r>
      <w:r w:rsidRPr="00637EBD">
        <w:rPr>
          <w:rFonts w:ascii="Tahoma" w:hAnsi="Tahoma" w:cs="Tahoma"/>
          <w:sz w:val="22"/>
          <w:szCs w:val="22"/>
        </w:rPr>
        <w:t xml:space="preserve"> v místě realizace stavby v rozsahu minimálně </w:t>
      </w:r>
      <w:r w:rsidR="00A04F77" w:rsidRPr="00637EBD">
        <w:rPr>
          <w:rFonts w:ascii="Tahoma" w:hAnsi="Tahoma" w:cs="Tahoma"/>
          <w:sz w:val="22"/>
          <w:szCs w:val="22"/>
        </w:rPr>
        <w:t>3</w:t>
      </w:r>
      <w:r w:rsidRPr="00637EBD">
        <w:rPr>
          <w:rFonts w:ascii="Tahoma" w:hAnsi="Tahoma" w:cs="Tahoma"/>
          <w:sz w:val="22"/>
          <w:szCs w:val="22"/>
        </w:rPr>
        <w:t>x týdně</w:t>
      </w:r>
      <w:r w:rsidR="00A04F77" w:rsidRPr="00637EBD">
        <w:rPr>
          <w:rFonts w:ascii="Tahoma" w:hAnsi="Tahoma" w:cs="Tahoma"/>
          <w:sz w:val="22"/>
          <w:szCs w:val="22"/>
        </w:rPr>
        <w:t xml:space="preserve">, a to vždy min. </w:t>
      </w:r>
      <w:r w:rsidR="00EF08B3" w:rsidRPr="00637EBD">
        <w:rPr>
          <w:rFonts w:ascii="Tahoma" w:hAnsi="Tahoma" w:cs="Tahoma"/>
          <w:sz w:val="22"/>
          <w:szCs w:val="22"/>
        </w:rPr>
        <w:t>2</w:t>
      </w:r>
      <w:r w:rsidR="00686750" w:rsidRPr="00637EBD">
        <w:rPr>
          <w:rFonts w:ascii="Tahoma" w:hAnsi="Tahoma" w:cs="Tahoma"/>
          <w:sz w:val="22"/>
          <w:szCs w:val="22"/>
        </w:rPr>
        <w:t xml:space="preserve"> </w:t>
      </w:r>
      <w:r w:rsidR="00A04F77" w:rsidRPr="00637EBD">
        <w:rPr>
          <w:rFonts w:ascii="Tahoma" w:hAnsi="Tahoma" w:cs="Tahoma"/>
          <w:sz w:val="22"/>
          <w:szCs w:val="22"/>
        </w:rPr>
        <w:t>hodin</w:t>
      </w:r>
      <w:r w:rsidR="00EF08B3" w:rsidRPr="00637EBD">
        <w:rPr>
          <w:rFonts w:ascii="Tahoma" w:hAnsi="Tahoma" w:cs="Tahoma"/>
          <w:sz w:val="22"/>
          <w:szCs w:val="22"/>
        </w:rPr>
        <w:t>y</w:t>
      </w:r>
      <w:r w:rsidR="006E3615" w:rsidRPr="00637EBD">
        <w:rPr>
          <w:rFonts w:ascii="Tahoma" w:hAnsi="Tahoma" w:cs="Tahoma"/>
          <w:sz w:val="22"/>
          <w:szCs w:val="22"/>
        </w:rPr>
        <w:t xml:space="preserve"> (po</w:t>
      </w:r>
      <w:r w:rsidR="00686750" w:rsidRPr="00637EBD">
        <w:rPr>
          <w:rFonts w:ascii="Tahoma" w:hAnsi="Tahoma" w:cs="Tahoma"/>
          <w:sz w:val="22"/>
          <w:szCs w:val="22"/>
        </w:rPr>
        <w:t> </w:t>
      </w:r>
      <w:r w:rsidR="006E3615" w:rsidRPr="00637EBD">
        <w:rPr>
          <w:rFonts w:ascii="Tahoma" w:hAnsi="Tahoma" w:cs="Tahoma"/>
          <w:sz w:val="22"/>
          <w:szCs w:val="22"/>
        </w:rPr>
        <w:t xml:space="preserve">dobu případného pozastavení </w:t>
      </w:r>
      <w:r w:rsidR="00822657" w:rsidRPr="00637EBD">
        <w:rPr>
          <w:rFonts w:ascii="Tahoma" w:hAnsi="Tahoma" w:cs="Tahoma"/>
          <w:sz w:val="22"/>
          <w:szCs w:val="22"/>
        </w:rPr>
        <w:t xml:space="preserve">či přerušení </w:t>
      </w:r>
      <w:r w:rsidR="006E3615" w:rsidRPr="00637EBD">
        <w:rPr>
          <w:rFonts w:ascii="Tahoma" w:hAnsi="Tahoma" w:cs="Tahoma"/>
          <w:sz w:val="22"/>
          <w:szCs w:val="22"/>
        </w:rPr>
        <w:t xml:space="preserve">stavby v nezbytném rozsahu, minimálně však 1x týdně, a to vždy min. </w:t>
      </w:r>
      <w:r w:rsidR="003C2921" w:rsidRPr="00637EBD">
        <w:rPr>
          <w:rFonts w:ascii="Tahoma" w:hAnsi="Tahoma" w:cs="Tahoma"/>
          <w:sz w:val="22"/>
          <w:szCs w:val="22"/>
        </w:rPr>
        <w:t>2</w:t>
      </w:r>
      <w:r w:rsidR="00FA74D6" w:rsidRPr="00637EBD">
        <w:rPr>
          <w:rFonts w:ascii="Tahoma" w:hAnsi="Tahoma" w:cs="Tahoma"/>
          <w:sz w:val="22"/>
          <w:szCs w:val="22"/>
        </w:rPr>
        <w:t xml:space="preserve"> </w:t>
      </w:r>
      <w:r w:rsidR="006E3615" w:rsidRPr="00637EBD">
        <w:rPr>
          <w:rFonts w:ascii="Tahoma" w:hAnsi="Tahoma" w:cs="Tahoma"/>
          <w:sz w:val="22"/>
          <w:szCs w:val="22"/>
        </w:rPr>
        <w:t>hodi</w:t>
      </w:r>
      <w:r w:rsidR="003C2921" w:rsidRPr="00637EBD">
        <w:rPr>
          <w:rFonts w:ascii="Tahoma" w:hAnsi="Tahoma" w:cs="Tahoma"/>
          <w:sz w:val="22"/>
          <w:szCs w:val="22"/>
        </w:rPr>
        <w:t>ny</w:t>
      </w:r>
      <w:r w:rsidR="006E3615" w:rsidRPr="00637EBD">
        <w:rPr>
          <w:rFonts w:ascii="Tahoma" w:hAnsi="Tahoma" w:cs="Tahoma"/>
          <w:sz w:val="22"/>
          <w:szCs w:val="22"/>
        </w:rPr>
        <w:t>)</w:t>
      </w:r>
      <w:r w:rsidRPr="00637EBD">
        <w:rPr>
          <w:rFonts w:ascii="Tahoma" w:hAnsi="Tahoma" w:cs="Tahoma"/>
          <w:sz w:val="22"/>
          <w:szCs w:val="22"/>
        </w:rPr>
        <w:t xml:space="preserve">. </w:t>
      </w:r>
      <w:r w:rsidR="00E512D7" w:rsidRPr="00637EBD">
        <w:rPr>
          <w:rFonts w:ascii="Tahoma" w:hAnsi="Tahoma" w:cs="Tahoma"/>
          <w:sz w:val="22"/>
          <w:szCs w:val="22"/>
        </w:rPr>
        <w:t>Příkazník</w:t>
      </w:r>
      <w:r w:rsidRPr="00637EBD">
        <w:rPr>
          <w:rFonts w:ascii="Tahoma" w:hAnsi="Tahoma" w:cs="Tahoma"/>
          <w:sz w:val="22"/>
          <w:szCs w:val="22"/>
        </w:rPr>
        <w:t xml:space="preserve"> je povinen vždy zaznamenat</w:t>
      </w:r>
      <w:r w:rsidRPr="002820E4">
        <w:rPr>
          <w:rFonts w:ascii="Tahoma" w:hAnsi="Tahoma" w:cs="Tahoma"/>
          <w:sz w:val="22"/>
          <w:szCs w:val="22"/>
        </w:rPr>
        <w:t xml:space="preserve">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7516F997" w14:textId="46664DC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 xml:space="preserve">zákona </w:t>
      </w:r>
    </w:p>
    <w:p w14:paraId="0D721709" w14:textId="6146AE48" w:rsidR="00CB4EF1" w:rsidRDefault="00CB4EF1"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7875523A" w14:textId="3945BB8F" w:rsidR="00D57B5F" w:rsidRPr="00E82B2E" w:rsidRDefault="00041C5B"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 xml:space="preserve">dodržení podmínek </w:t>
      </w:r>
      <w:r w:rsidRPr="00E82B2E">
        <w:rPr>
          <w:rFonts w:ascii="Tahoma" w:hAnsi="Tahoma" w:cs="Tahoma"/>
          <w:sz w:val="22"/>
          <w:szCs w:val="22"/>
        </w:rPr>
        <w:t>všech rozhodnutí nebo jiných opatření stavebního nebo jiného příslušného správního úřadu týkajících se stavby, a</w:t>
      </w:r>
      <w:r w:rsidR="00686750" w:rsidRPr="00E82B2E">
        <w:rPr>
          <w:rFonts w:ascii="Tahoma" w:hAnsi="Tahoma" w:cs="Tahoma"/>
          <w:sz w:val="22"/>
          <w:szCs w:val="22"/>
        </w:rPr>
        <w:t> </w:t>
      </w:r>
      <w:r w:rsidRPr="00E82B2E">
        <w:rPr>
          <w:rFonts w:ascii="Tahoma" w:hAnsi="Tahoma" w:cs="Tahoma"/>
          <w:sz w:val="22"/>
          <w:szCs w:val="22"/>
        </w:rPr>
        <w:t>to po celou dobu realizace stavby.</w:t>
      </w:r>
    </w:p>
    <w:p w14:paraId="47E074AE" w14:textId="77777777" w:rsidR="00D57B5F" w:rsidRDefault="00D57B5F" w:rsidP="000D44B7">
      <w:pPr>
        <w:numPr>
          <w:ilvl w:val="0"/>
          <w:numId w:val="8"/>
        </w:numPr>
        <w:tabs>
          <w:tab w:val="clear" w:pos="2062"/>
          <w:tab w:val="num" w:pos="714"/>
        </w:tabs>
        <w:spacing w:before="60"/>
        <w:ind w:left="714" w:hanging="357"/>
        <w:jc w:val="both"/>
        <w:rPr>
          <w:rFonts w:ascii="Tahoma" w:hAnsi="Tahoma" w:cs="Tahoma"/>
          <w:sz w:val="22"/>
          <w:szCs w:val="22"/>
        </w:rPr>
      </w:pPr>
      <w:r w:rsidRPr="00E82B2E">
        <w:rPr>
          <w:rFonts w:ascii="Tahoma" w:hAnsi="Tahoma" w:cs="Tahoma"/>
          <w:sz w:val="22"/>
          <w:szCs w:val="22"/>
        </w:rPr>
        <w:t xml:space="preserve">Kontrola dodržování povinností zhotovitele a jeho </w:t>
      </w:r>
      <w:r w:rsidR="00686750" w:rsidRPr="00E82B2E">
        <w:rPr>
          <w:rFonts w:ascii="Tahoma" w:hAnsi="Tahoma" w:cs="Tahoma"/>
          <w:sz w:val="22"/>
          <w:szCs w:val="22"/>
        </w:rPr>
        <w:t>dodavatelů</w:t>
      </w:r>
      <w:r w:rsidR="00CB4EF1" w:rsidRPr="00E82B2E">
        <w:rPr>
          <w:rFonts w:ascii="Tahoma" w:hAnsi="Tahoma" w:cs="Tahoma"/>
          <w:sz w:val="22"/>
          <w:szCs w:val="22"/>
        </w:rPr>
        <w:t xml:space="preserve">, příp. dalších osob </w:t>
      </w:r>
      <w:r w:rsidR="00CB4EF1" w:rsidRPr="002023D2">
        <w:rPr>
          <w:rFonts w:ascii="Tahoma" w:hAnsi="Tahoma" w:cs="Tahoma"/>
          <w:sz w:val="22"/>
          <w:szCs w:val="22"/>
        </w:rPr>
        <w:t>při </w:t>
      </w:r>
      <w:r w:rsidRPr="002023D2">
        <w:rPr>
          <w:rFonts w:ascii="Tahoma" w:hAnsi="Tahoma" w:cs="Tahoma"/>
          <w:sz w:val="22"/>
          <w:szCs w:val="22"/>
        </w:rPr>
        <w:t>realizaci stavby stanovených obecně závaznými předpisy (především stavebním zákonem a souvisejícími vyhláškami).</w:t>
      </w:r>
    </w:p>
    <w:p w14:paraId="3EA72116" w14:textId="2EB7994F" w:rsidR="002023D2" w:rsidRDefault="002023D2"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Kontrola shody prováděné stavby s dokumentací dle odst. 1 tohoto článku smlouvy</w:t>
      </w:r>
    </w:p>
    <w:p w14:paraId="473CF029" w14:textId="35EE531C" w:rsidR="002023D2" w:rsidRDefault="002023D2"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Kontrola dodržování povinností zhotovitele, </w:t>
      </w:r>
    </w:p>
    <w:p w14:paraId="6C768D51" w14:textId="04300E33" w:rsidR="001C55F1" w:rsidRDefault="008F25EC"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Kontrola dodržování povinností zhotovitele, ke kterým se zavázal ve smlouvě o dílo.</w:t>
      </w:r>
    </w:p>
    <w:p w14:paraId="2DC86012" w14:textId="673272B2" w:rsidR="008F25EC" w:rsidRPr="002023D2" w:rsidRDefault="008F25EC"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Péče o systematické doplňování dokumentace, podle které se stavba realizuje a evidence dokumentace dokončených částí stavby.</w:t>
      </w:r>
    </w:p>
    <w:p w14:paraId="77F464A6" w14:textId="5C857EEA" w:rsidR="00041C5B"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E82B2E">
        <w:rPr>
          <w:rFonts w:ascii="Tahoma" w:hAnsi="Tahoma" w:cs="Tahoma"/>
          <w:sz w:val="22"/>
          <w:szCs w:val="22"/>
        </w:rPr>
        <w:lastRenderedPageBreak/>
        <w:t xml:space="preserve">Projednání dodatků a změn </w:t>
      </w:r>
      <w:r w:rsidR="008D2C90" w:rsidRPr="00E82B2E">
        <w:rPr>
          <w:rFonts w:ascii="Tahoma" w:hAnsi="Tahoma" w:cs="Tahoma"/>
          <w:sz w:val="22"/>
          <w:szCs w:val="22"/>
        </w:rPr>
        <w:t>stavby</w:t>
      </w:r>
      <w:r w:rsidR="008C31F9" w:rsidRPr="00E82B2E">
        <w:rPr>
          <w:rFonts w:ascii="Tahoma" w:hAnsi="Tahoma" w:cs="Tahoma"/>
          <w:sz w:val="22"/>
          <w:szCs w:val="22"/>
        </w:rPr>
        <w:t>. Dodatky a změny</w:t>
      </w:r>
      <w:r w:rsidR="008C31F9" w:rsidRPr="002820E4">
        <w:rPr>
          <w:rFonts w:ascii="Tahoma" w:hAnsi="Tahoma" w:cs="Tahoma"/>
          <w:sz w:val="22"/>
          <w:szCs w:val="22"/>
        </w:rPr>
        <w:t xml:space="preserve">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0B728D"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 xml:space="preserve">dalším postupu zakryty nebo se stanou </w:t>
      </w:r>
      <w:r w:rsidRPr="000B728D">
        <w:rPr>
          <w:rFonts w:ascii="Tahoma" w:hAnsi="Tahoma" w:cs="Tahoma"/>
          <w:sz w:val="22"/>
          <w:szCs w:val="22"/>
        </w:rPr>
        <w:t>nepřístupnými</w:t>
      </w:r>
      <w:r w:rsidR="001941B6" w:rsidRPr="000B728D">
        <w:rPr>
          <w:rFonts w:ascii="Tahoma" w:hAnsi="Tahoma" w:cs="Tahoma"/>
          <w:sz w:val="22"/>
          <w:szCs w:val="22"/>
        </w:rPr>
        <w:t xml:space="preserve"> a</w:t>
      </w:r>
      <w:r w:rsidR="00686750" w:rsidRPr="000B728D">
        <w:rPr>
          <w:rFonts w:ascii="Tahoma" w:hAnsi="Tahoma" w:cs="Tahoma"/>
          <w:sz w:val="22"/>
          <w:szCs w:val="22"/>
        </w:rPr>
        <w:t> </w:t>
      </w:r>
      <w:r w:rsidR="001941B6" w:rsidRPr="000B728D">
        <w:rPr>
          <w:rFonts w:ascii="Tahoma" w:hAnsi="Tahoma" w:cs="Tahoma"/>
          <w:sz w:val="22"/>
          <w:szCs w:val="22"/>
        </w:rPr>
        <w:t>pořízení fotodokumentace všech těchto částí dodávek před jejich zakrytím</w:t>
      </w:r>
      <w:r w:rsidRPr="000B728D">
        <w:rPr>
          <w:rFonts w:ascii="Tahoma" w:hAnsi="Tahoma" w:cs="Tahoma"/>
          <w:sz w:val="22"/>
          <w:szCs w:val="22"/>
        </w:rPr>
        <w:t>, zapsání výsledku kontroly do stavebního deníku.</w:t>
      </w:r>
    </w:p>
    <w:p w14:paraId="2BC45FD9" w14:textId="77777777" w:rsidR="00041C5B" w:rsidRDefault="00686750" w:rsidP="000D44B7">
      <w:pPr>
        <w:numPr>
          <w:ilvl w:val="0"/>
          <w:numId w:val="8"/>
        </w:numPr>
        <w:tabs>
          <w:tab w:val="clear" w:pos="2062"/>
          <w:tab w:val="num" w:pos="714"/>
        </w:tabs>
        <w:spacing w:before="60"/>
        <w:ind w:left="714" w:hanging="357"/>
        <w:jc w:val="both"/>
        <w:rPr>
          <w:rFonts w:ascii="Tahoma" w:hAnsi="Tahoma" w:cs="Tahoma"/>
          <w:sz w:val="22"/>
          <w:szCs w:val="22"/>
        </w:rPr>
      </w:pPr>
      <w:r w:rsidRPr="000B728D">
        <w:rPr>
          <w:rFonts w:ascii="Tahoma" w:hAnsi="Tahoma" w:cs="Tahoma"/>
          <w:sz w:val="22"/>
          <w:szCs w:val="22"/>
        </w:rPr>
        <w:t>O</w:t>
      </w:r>
      <w:r w:rsidR="00041C5B" w:rsidRPr="000B728D">
        <w:rPr>
          <w:rFonts w:ascii="Tahoma" w:hAnsi="Tahoma" w:cs="Tahoma"/>
          <w:sz w:val="22"/>
          <w:szCs w:val="22"/>
        </w:rPr>
        <w:t>devzdání připravených prací v souladu se smlouvou o</w:t>
      </w:r>
      <w:r w:rsidRPr="000B728D">
        <w:rPr>
          <w:rFonts w:ascii="Tahoma" w:hAnsi="Tahoma" w:cs="Tahoma"/>
          <w:sz w:val="22"/>
          <w:szCs w:val="22"/>
        </w:rPr>
        <w:t> </w:t>
      </w:r>
      <w:r w:rsidR="00041C5B" w:rsidRPr="000B728D">
        <w:rPr>
          <w:rFonts w:ascii="Tahoma" w:hAnsi="Tahoma" w:cs="Tahoma"/>
          <w:sz w:val="22"/>
          <w:szCs w:val="22"/>
        </w:rPr>
        <w:t>dílo dalším zhotovitelům pro</w:t>
      </w:r>
      <w:r w:rsidRPr="000B728D">
        <w:rPr>
          <w:rFonts w:ascii="Tahoma" w:hAnsi="Tahoma" w:cs="Tahoma"/>
          <w:sz w:val="22"/>
          <w:szCs w:val="22"/>
        </w:rPr>
        <w:t> </w:t>
      </w:r>
      <w:r w:rsidR="00041C5B" w:rsidRPr="000B728D">
        <w:rPr>
          <w:rFonts w:ascii="Tahoma" w:hAnsi="Tahoma" w:cs="Tahoma"/>
          <w:sz w:val="22"/>
          <w:szCs w:val="22"/>
        </w:rPr>
        <w:t>jejich navazující činnosti.</w:t>
      </w:r>
    </w:p>
    <w:p w14:paraId="029AE997" w14:textId="08F34FA7" w:rsidR="008F25EC" w:rsidRPr="000B728D" w:rsidRDefault="00C70253"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Spolupráce s osobou zabezpečující dozor projektanta dle </w:t>
      </w:r>
      <w:r w:rsidR="00430E79" w:rsidRPr="000E5731">
        <w:rPr>
          <w:rFonts w:ascii="Tahoma" w:hAnsi="Tahoma" w:cs="Tahoma"/>
          <w:sz w:val="22"/>
          <w:szCs w:val="22"/>
        </w:rPr>
        <w:t>§</w:t>
      </w:r>
      <w:r w:rsidR="00430E79">
        <w:rPr>
          <w:rFonts w:ascii="Tahoma" w:hAnsi="Tahoma" w:cs="Tahoma"/>
          <w:sz w:val="22"/>
          <w:szCs w:val="22"/>
        </w:rPr>
        <w:t> 14 písm. h) stavebního zákona při zajišťování souladu realizovaných dodávek a prací s DPS včetně kontroly schválení případných odchylek od projektové dokumentace</w:t>
      </w:r>
    </w:p>
    <w:p w14:paraId="6D2F88F1" w14:textId="25325C3A" w:rsidR="00041C5B" w:rsidRPr="000B728D"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0B728D">
        <w:rPr>
          <w:rFonts w:ascii="Tahoma" w:hAnsi="Tahoma" w:cs="Tahoma"/>
          <w:sz w:val="22"/>
          <w:szCs w:val="22"/>
        </w:rPr>
        <w:t xml:space="preserve">Spolupráce se </w:t>
      </w:r>
      <w:r w:rsidR="00EF08B3" w:rsidRPr="000B728D">
        <w:rPr>
          <w:rFonts w:ascii="Tahoma" w:hAnsi="Tahoma" w:cs="Tahoma"/>
          <w:sz w:val="22"/>
          <w:szCs w:val="22"/>
        </w:rPr>
        <w:t xml:space="preserve">zpracovatelem Záměru </w:t>
      </w:r>
      <w:r w:rsidR="00EF08B3" w:rsidRPr="000B728D">
        <w:rPr>
          <w:rFonts w:ascii="Tahoma" w:hAnsi="Tahoma" w:cs="Tahoma"/>
          <w:iCs/>
          <w:sz w:val="22"/>
          <w:szCs w:val="22"/>
        </w:rPr>
        <w:t>Rekonstrukce zdrojů tepla ve správní budově</w:t>
      </w:r>
      <w:r w:rsidR="00EF08B3" w:rsidRPr="000B728D">
        <w:rPr>
          <w:rFonts w:ascii="Tahoma" w:hAnsi="Tahoma" w:cs="Tahoma"/>
          <w:sz w:val="22"/>
          <w:szCs w:val="22"/>
        </w:rPr>
        <w:t xml:space="preserve"> a se </w:t>
      </w:r>
      <w:r w:rsidRPr="000B728D">
        <w:rPr>
          <w:rFonts w:ascii="Tahoma" w:hAnsi="Tahoma" w:cs="Tahoma"/>
          <w:sz w:val="22"/>
          <w:szCs w:val="22"/>
        </w:rPr>
        <w:t>zhotovitelem při provádění nebo navrhování opatření na odstranění případných závad.</w:t>
      </w:r>
    </w:p>
    <w:p w14:paraId="53A56FA6"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5C8FB6E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r w:rsidR="00E51F7E" w:rsidRPr="002820E4">
        <w:rPr>
          <w:rFonts w:ascii="Tahoma" w:hAnsi="Tahoma" w:cs="Tahoma"/>
          <w:sz w:val="22"/>
          <w:szCs w:val="22"/>
        </w:rPr>
        <w:t>výsledků – příkazník</w:t>
      </w:r>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r w:rsidR="00E51F7E" w:rsidRPr="002820E4">
        <w:rPr>
          <w:rFonts w:ascii="Tahoma" w:hAnsi="Tahoma" w:cs="Tahoma"/>
          <w:sz w:val="22"/>
          <w:szCs w:val="22"/>
        </w:rPr>
        <w:t>protokoly</w:t>
      </w:r>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48057A8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153A70ED"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postupu prací podle časového plánu stavby a ustanovení smlouvy o dílo a upozorňování zhotovitele na nedodržení termínů, včetně přípravy podkladů pro uplatnění sankcí.</w:t>
      </w:r>
    </w:p>
    <w:p w14:paraId="7E0AEC7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řádného uskladnění materiálu, strojů a konstrukcí.</w:t>
      </w:r>
    </w:p>
    <w:p w14:paraId="041D9BAC" w14:textId="55A141BE" w:rsidR="00474027" w:rsidRPr="002820E4" w:rsidRDefault="00474027"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Kontrola předávané stavby nebo její části</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AF43F7">
        <w:rPr>
          <w:rFonts w:ascii="Tahoma" w:hAnsi="Tahoma" w:cs="Tahoma"/>
          <w:sz w:val="22"/>
          <w:szCs w:val="22"/>
        </w:rPr>
        <w:t xml:space="preserve">včetně </w:t>
      </w:r>
      <w:r w:rsidR="00DF6122">
        <w:rPr>
          <w:rFonts w:ascii="Tahoma" w:hAnsi="Tahoma" w:cs="Tahoma"/>
          <w:sz w:val="22"/>
          <w:szCs w:val="22"/>
        </w:rPr>
        <w:t xml:space="preserve">její </w:t>
      </w:r>
      <w:r w:rsidR="00AE3A69">
        <w:rPr>
          <w:rFonts w:ascii="Tahoma" w:hAnsi="Tahoma" w:cs="Tahoma"/>
          <w:sz w:val="22"/>
          <w:szCs w:val="22"/>
        </w:rPr>
        <w:t xml:space="preserve">geodetické části </w:t>
      </w:r>
      <w:r w:rsidR="00DF6122">
        <w:rPr>
          <w:rFonts w:ascii="Tahoma" w:hAnsi="Tahoma" w:cs="Tahoma"/>
          <w:sz w:val="22"/>
          <w:szCs w:val="22"/>
        </w:rPr>
        <w:t>nebo geodetického podkladu pro potřeby vedení Digitální technic</w:t>
      </w:r>
      <w:r w:rsidR="00945B06">
        <w:rPr>
          <w:rFonts w:ascii="Tahoma" w:hAnsi="Tahoma" w:cs="Tahoma"/>
          <w:sz w:val="22"/>
          <w:szCs w:val="22"/>
        </w:rPr>
        <w:t xml:space="preserve">ké mapy Moravskoslezského kraje </w:t>
      </w:r>
      <w:r w:rsidR="00D71C14" w:rsidRPr="001D3026">
        <w:rPr>
          <w:rFonts w:ascii="Tahoma" w:hAnsi="Tahoma" w:cs="Tahoma"/>
          <w:sz w:val="22"/>
          <w:szCs w:val="22"/>
        </w:rPr>
        <w:t>a</w:t>
      </w:r>
      <w:r w:rsidR="001D3026">
        <w:rPr>
          <w:rFonts w:ascii="Tahoma" w:hAnsi="Tahoma" w:cs="Tahoma"/>
          <w:sz w:val="22"/>
          <w:szCs w:val="22"/>
        </w:rPr>
        <w:t> </w:t>
      </w:r>
      <w:r w:rsidR="00D71C14" w:rsidRPr="001D3026">
        <w:rPr>
          <w:rFonts w:ascii="Tahoma" w:hAnsi="Tahoma" w:cs="Tahoma"/>
          <w:sz w:val="22"/>
          <w:szCs w:val="22"/>
        </w:rPr>
        <w:t xml:space="preserve">veškeré doklady nezbytné k přejímce dokončené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4B1BD67E" w:rsidR="00DB71F1"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Příprava podkladů pro odevzdání a převzetí dokončené stavby nebo její část</w:t>
      </w:r>
      <w:r w:rsidR="003B6F0B">
        <w:rPr>
          <w:rFonts w:ascii="Tahoma" w:hAnsi="Tahoma" w:cs="Tahoma"/>
          <w:sz w:val="22"/>
          <w:szCs w:val="22"/>
        </w:rPr>
        <w:t>i</w:t>
      </w:r>
      <w:r w:rsidRPr="002820E4">
        <w:rPr>
          <w:rFonts w:ascii="Tahoma" w:hAnsi="Tahoma" w:cs="Tahoma"/>
          <w:sz w:val="22"/>
          <w:szCs w:val="22"/>
        </w:rPr>
        <w:t xml:space="preserve">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w:t>
      </w:r>
      <w:r w:rsidR="003B6F0B">
        <w:rPr>
          <w:rFonts w:ascii="Tahoma" w:hAnsi="Tahoma" w:cs="Tahoma"/>
          <w:sz w:val="22"/>
          <w:szCs w:val="22"/>
        </w:rPr>
        <w:t xml:space="preserve">její </w:t>
      </w:r>
      <w:r w:rsidR="006E3615" w:rsidRPr="002820E4">
        <w:rPr>
          <w:rFonts w:ascii="Tahoma" w:hAnsi="Tahoma" w:cs="Tahoma"/>
          <w:sz w:val="22"/>
          <w:szCs w:val="22"/>
        </w:rPr>
        <w:t xml:space="preserve">části)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58D2CDED" w:rsidR="00041C5B" w:rsidRPr="00784310"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784310">
        <w:rPr>
          <w:rFonts w:ascii="Tahoma" w:hAnsi="Tahoma" w:cs="Tahoma"/>
          <w:sz w:val="22"/>
          <w:szCs w:val="22"/>
        </w:rPr>
        <w:t>Kontrola dokladů, které doloží zhotovitel k odevzdání a převzetí dokončené stavby</w:t>
      </w:r>
      <w:r w:rsidR="005F4CBA" w:rsidRPr="00784310">
        <w:rPr>
          <w:rFonts w:ascii="Tahoma" w:hAnsi="Tahoma" w:cs="Tahoma"/>
          <w:sz w:val="22"/>
          <w:szCs w:val="22"/>
        </w:rPr>
        <w:t>,</w:t>
      </w:r>
      <w:r w:rsidR="007258F8" w:rsidRPr="00784310">
        <w:rPr>
          <w:rFonts w:ascii="Tahoma" w:hAnsi="Tahoma" w:cs="Tahoma"/>
          <w:sz w:val="22"/>
          <w:szCs w:val="22"/>
        </w:rPr>
        <w:t xml:space="preserve"> </w:t>
      </w:r>
      <w:r w:rsidR="00A863A4" w:rsidRPr="00784310">
        <w:rPr>
          <w:rFonts w:ascii="Tahoma" w:hAnsi="Tahoma" w:cs="Tahoma"/>
          <w:sz w:val="22"/>
          <w:szCs w:val="22"/>
        </w:rPr>
        <w:t>a </w:t>
      </w:r>
      <w:r w:rsidR="007258F8" w:rsidRPr="00784310">
        <w:rPr>
          <w:rFonts w:ascii="Tahoma" w:hAnsi="Tahoma" w:cs="Tahoma"/>
          <w:sz w:val="22"/>
          <w:szCs w:val="22"/>
        </w:rPr>
        <w:t>to v souladu se smlouvou o dílo a soupisem prací</w:t>
      </w:r>
      <w:r w:rsidRPr="00784310">
        <w:rPr>
          <w:rFonts w:ascii="Tahoma" w:hAnsi="Tahoma" w:cs="Tahoma"/>
          <w:sz w:val="22"/>
          <w:szCs w:val="22"/>
        </w:rPr>
        <w:t>.</w:t>
      </w:r>
    </w:p>
    <w:p w14:paraId="0B649BBD" w14:textId="0600720C" w:rsidR="00041C5B" w:rsidRPr="001D3026"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6DDC8ACA" w14:textId="77777777" w:rsidR="00041C5B" w:rsidRPr="002820E4" w:rsidRDefault="00041C5B" w:rsidP="00782127">
      <w:pPr>
        <w:numPr>
          <w:ilvl w:val="0"/>
          <w:numId w:val="8"/>
        </w:numPr>
        <w:tabs>
          <w:tab w:val="clear" w:pos="2062"/>
        </w:tabs>
        <w:spacing w:before="60"/>
        <w:ind w:left="709" w:hanging="352"/>
        <w:jc w:val="both"/>
        <w:rPr>
          <w:rFonts w:ascii="Tahoma" w:hAnsi="Tahoma" w:cs="Tahoma"/>
          <w:sz w:val="22"/>
          <w:szCs w:val="22"/>
        </w:rPr>
      </w:pPr>
      <w:r w:rsidRPr="002D1994">
        <w:rPr>
          <w:rFonts w:ascii="Tahoma" w:hAnsi="Tahoma" w:cs="Tahoma"/>
          <w:sz w:val="22"/>
          <w:szCs w:val="22"/>
        </w:rPr>
        <w:t>Kontrola</w:t>
      </w:r>
      <w:r w:rsidRPr="002820E4">
        <w:rPr>
          <w:rFonts w:ascii="Tahoma" w:hAnsi="Tahoma" w:cs="Tahoma"/>
          <w:sz w:val="22"/>
          <w:szCs w:val="22"/>
        </w:rPr>
        <w:t xml:space="preserve"> vyklizení staveniště zhotovitelem.</w:t>
      </w:r>
    </w:p>
    <w:p w14:paraId="062CCD18" w14:textId="47C59C4D" w:rsidR="00041C5B" w:rsidRPr="008C67D8" w:rsidRDefault="00330CE8" w:rsidP="000D44B7">
      <w:pPr>
        <w:numPr>
          <w:ilvl w:val="0"/>
          <w:numId w:val="8"/>
        </w:numPr>
        <w:tabs>
          <w:tab w:val="clear" w:pos="2062"/>
          <w:tab w:val="num" w:pos="714"/>
        </w:tabs>
        <w:spacing w:before="60"/>
        <w:ind w:left="714" w:hanging="357"/>
        <w:jc w:val="both"/>
        <w:rPr>
          <w:rFonts w:ascii="Tahoma" w:hAnsi="Tahoma" w:cs="Tahoma"/>
          <w:sz w:val="22"/>
          <w:szCs w:val="22"/>
        </w:rPr>
      </w:pPr>
      <w:r w:rsidRPr="008C67D8">
        <w:rPr>
          <w:rFonts w:ascii="Tahoma" w:hAnsi="Tahoma" w:cs="Tahoma"/>
          <w:sz w:val="22"/>
          <w:szCs w:val="22"/>
        </w:rPr>
        <w:t xml:space="preserve">Kontrola </w:t>
      </w:r>
      <w:r w:rsidR="00041C5B" w:rsidRPr="008C67D8">
        <w:rPr>
          <w:rFonts w:ascii="Tahoma" w:hAnsi="Tahoma" w:cs="Tahoma"/>
          <w:sz w:val="22"/>
          <w:szCs w:val="22"/>
        </w:rPr>
        <w:t>odstranění vad z</w:t>
      </w:r>
      <w:r w:rsidRPr="008C67D8">
        <w:rPr>
          <w:rFonts w:ascii="Tahoma" w:hAnsi="Tahoma" w:cs="Tahoma"/>
          <w:sz w:val="22"/>
          <w:szCs w:val="22"/>
        </w:rPr>
        <w:t>e závěrečné prohlídky stavby konané stavebním úřadem</w:t>
      </w:r>
      <w:r w:rsidR="000F54B1" w:rsidRPr="008C67D8">
        <w:rPr>
          <w:rFonts w:ascii="Tahoma" w:hAnsi="Tahoma" w:cs="Tahoma"/>
          <w:sz w:val="22"/>
          <w:szCs w:val="22"/>
        </w:rPr>
        <w:t>, bude-li probíhat.</w:t>
      </w:r>
    </w:p>
    <w:p w14:paraId="7FC4CEC8" w14:textId="5A4D2CF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 xml:space="preserve">: </w:t>
      </w:r>
      <w:hyperlink r:id="rId11" w:history="1">
        <w:r w:rsidR="005954CD" w:rsidRPr="007826BF">
          <w:rPr>
            <w:rStyle w:val="Hypertextovodkaz"/>
            <w:rFonts w:ascii="Tahoma" w:hAnsi="Tahoma" w:cs="Tahoma"/>
            <w:sz w:val="22"/>
            <w:szCs w:val="22"/>
          </w:rPr>
          <w:t>sekretariat@szas-ostrava.cz</w:t>
        </w:r>
      </w:hyperlink>
      <w:r w:rsidR="005179D3" w:rsidRPr="002820E4">
        <w:rPr>
          <w:rFonts w:ascii="Tahoma" w:hAnsi="Tahoma" w:cs="Tahoma"/>
          <w:sz w:val="22"/>
          <w:szCs w:val="22"/>
        </w:rPr>
        <w:t>)</w:t>
      </w:r>
      <w:r w:rsidR="005954CD">
        <w:rPr>
          <w:rFonts w:ascii="Tahoma" w:hAnsi="Tahoma" w:cs="Tahoma"/>
          <w:sz w:val="22"/>
          <w:szCs w:val="22"/>
        </w:rPr>
        <w:t xml:space="preserve"> a </w:t>
      </w:r>
      <w:r w:rsidR="005179D3" w:rsidRPr="002820E4">
        <w:rPr>
          <w:rFonts w:ascii="Tahoma" w:hAnsi="Tahoma" w:cs="Tahoma"/>
          <w:sz w:val="22"/>
          <w:szCs w:val="22"/>
        </w:rPr>
        <w:t>zhotoviteli</w:t>
      </w:r>
      <w:r w:rsidR="005954CD">
        <w:rPr>
          <w:rFonts w:ascii="Tahoma" w:hAnsi="Tahoma" w:cs="Tahoma"/>
          <w:sz w:val="22"/>
          <w:szCs w:val="22"/>
        </w:rPr>
        <w:t>,</w:t>
      </w:r>
      <w:r w:rsidR="00617622">
        <w:rPr>
          <w:rFonts w:ascii="Tahoma" w:hAnsi="Tahoma" w:cs="Tahoma"/>
          <w:sz w:val="22"/>
          <w:szCs w:val="22"/>
        </w:rPr>
        <w:t xml:space="preserve"> </w:t>
      </w:r>
      <w:r w:rsidR="005179D3" w:rsidRPr="002820E4">
        <w:rPr>
          <w:rFonts w:ascii="Tahoma" w:hAnsi="Tahoma" w:cs="Tahoma"/>
          <w:sz w:val="22"/>
          <w:szCs w:val="22"/>
        </w:rPr>
        <w:t>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staveniště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3C2921" w:rsidRDefault="00571F7E" w:rsidP="00571F7E">
      <w:pPr>
        <w:spacing w:before="60"/>
        <w:ind w:left="357"/>
        <w:jc w:val="both"/>
        <w:rPr>
          <w:rFonts w:ascii="Tahoma" w:hAnsi="Tahoma" w:cs="Tahoma"/>
          <w:b/>
          <w:sz w:val="22"/>
          <w:szCs w:val="22"/>
        </w:rPr>
      </w:pPr>
      <w:r w:rsidRPr="003C2921">
        <w:rPr>
          <w:rFonts w:ascii="Tahoma" w:hAnsi="Tahoma" w:cs="Tahoma"/>
          <w:b/>
          <w:sz w:val="22"/>
          <w:szCs w:val="22"/>
        </w:rPr>
        <w:t>Činnosti koordinátora BOZP:</w:t>
      </w:r>
    </w:p>
    <w:p w14:paraId="441EF8F6" w14:textId="51DDF741" w:rsidR="00EC4239" w:rsidRPr="003C2921" w:rsidRDefault="00041C5B" w:rsidP="00133E29">
      <w:pPr>
        <w:numPr>
          <w:ilvl w:val="0"/>
          <w:numId w:val="8"/>
        </w:numPr>
        <w:tabs>
          <w:tab w:val="clear" w:pos="2062"/>
          <w:tab w:val="num" w:pos="714"/>
        </w:tabs>
        <w:spacing w:before="60"/>
        <w:ind w:left="714" w:hanging="357"/>
        <w:jc w:val="both"/>
        <w:rPr>
          <w:rFonts w:ascii="Tahoma" w:hAnsi="Tahoma" w:cs="Tahoma"/>
          <w:sz w:val="22"/>
          <w:szCs w:val="22"/>
        </w:rPr>
      </w:pPr>
      <w:r w:rsidRPr="003C2921">
        <w:rPr>
          <w:rFonts w:ascii="Tahoma" w:hAnsi="Tahoma" w:cs="Tahoma"/>
          <w:sz w:val="22"/>
          <w:szCs w:val="22"/>
        </w:rPr>
        <w:t>Zajištění všech povinností stavebníka (</w:t>
      </w:r>
      <w:r w:rsidR="009D6C77" w:rsidRPr="003C2921">
        <w:rPr>
          <w:rFonts w:ascii="Tahoma" w:hAnsi="Tahoma" w:cs="Tahoma"/>
          <w:sz w:val="22"/>
          <w:szCs w:val="22"/>
        </w:rPr>
        <w:t>příkazce</w:t>
      </w:r>
      <w:r w:rsidRPr="003C2921">
        <w:rPr>
          <w:rFonts w:ascii="Tahoma" w:hAnsi="Tahoma" w:cs="Tahoma"/>
          <w:sz w:val="22"/>
          <w:szCs w:val="22"/>
        </w:rPr>
        <w:t>) plynoucích ze zákona č.</w:t>
      </w:r>
      <w:r w:rsidR="00D80E29" w:rsidRPr="003C2921">
        <w:rPr>
          <w:rFonts w:ascii="Tahoma" w:hAnsi="Tahoma" w:cs="Tahoma"/>
          <w:sz w:val="22"/>
          <w:szCs w:val="22"/>
        </w:rPr>
        <w:t> </w:t>
      </w:r>
      <w:r w:rsidRPr="003C2921">
        <w:rPr>
          <w:rFonts w:ascii="Tahoma" w:hAnsi="Tahoma" w:cs="Tahoma"/>
          <w:sz w:val="22"/>
          <w:szCs w:val="22"/>
        </w:rPr>
        <w:t>309/2006</w:t>
      </w:r>
      <w:r w:rsidR="00D80E29" w:rsidRPr="003C2921">
        <w:rPr>
          <w:rFonts w:ascii="Tahoma" w:hAnsi="Tahoma" w:cs="Tahoma"/>
          <w:sz w:val="22"/>
          <w:szCs w:val="22"/>
        </w:rPr>
        <w:t> </w:t>
      </w:r>
      <w:r w:rsidRPr="003C2921">
        <w:rPr>
          <w:rFonts w:ascii="Tahoma" w:hAnsi="Tahoma" w:cs="Tahoma"/>
          <w:sz w:val="22"/>
          <w:szCs w:val="22"/>
        </w:rPr>
        <w:t xml:space="preserve">Sb. (mimo povinností </w:t>
      </w:r>
      <w:r w:rsidR="009D6C77" w:rsidRPr="003C2921">
        <w:rPr>
          <w:rFonts w:ascii="Tahoma" w:hAnsi="Tahoma" w:cs="Tahoma"/>
          <w:sz w:val="22"/>
          <w:szCs w:val="22"/>
        </w:rPr>
        <w:t>příkazce</w:t>
      </w:r>
      <w:r w:rsidRPr="003C2921">
        <w:rPr>
          <w:rFonts w:ascii="Tahoma" w:hAnsi="Tahoma" w:cs="Tahoma"/>
          <w:sz w:val="22"/>
          <w:szCs w:val="22"/>
        </w:rPr>
        <w:t xml:space="preserve"> vůči koordinátorovi </w:t>
      </w:r>
      <w:r w:rsidR="002D3081" w:rsidRPr="003C2921">
        <w:rPr>
          <w:rFonts w:ascii="Tahoma" w:hAnsi="Tahoma" w:cs="Tahoma"/>
          <w:sz w:val="22"/>
          <w:szCs w:val="22"/>
        </w:rPr>
        <w:t>BOZP</w:t>
      </w:r>
      <w:r w:rsidRPr="003C2921">
        <w:rPr>
          <w:rFonts w:ascii="Tahoma" w:hAnsi="Tahoma" w:cs="Tahoma"/>
          <w:sz w:val="22"/>
          <w:szCs w:val="22"/>
        </w:rPr>
        <w:t>), včetně</w:t>
      </w:r>
      <w:r w:rsidR="00F5489E" w:rsidRPr="003C2921">
        <w:rPr>
          <w:rFonts w:ascii="Tahoma" w:hAnsi="Tahoma" w:cs="Tahoma"/>
          <w:sz w:val="22"/>
          <w:szCs w:val="22"/>
        </w:rPr>
        <w:t xml:space="preserve"> zajištění oznámení o zahájení prací a jeho doručení příslušnému oblastnímu inspektorátu práce</w:t>
      </w:r>
      <w:r w:rsidR="00EC4239" w:rsidRPr="003C2921">
        <w:rPr>
          <w:rFonts w:ascii="Tahoma" w:hAnsi="Tahoma" w:cs="Tahoma"/>
          <w:sz w:val="22"/>
          <w:szCs w:val="22"/>
        </w:rPr>
        <w:t>.</w:t>
      </w:r>
      <w:r w:rsidR="00D26936" w:rsidRPr="003C2921">
        <w:rPr>
          <w:rFonts w:ascii="Tahoma" w:hAnsi="Tahoma" w:cs="Tahoma"/>
          <w:sz w:val="22"/>
          <w:szCs w:val="22"/>
        </w:rPr>
        <w:t xml:space="preserve"> </w:t>
      </w:r>
      <w:r w:rsidR="00EC4239" w:rsidRPr="003C2921">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3C2921"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3C2921">
        <w:rPr>
          <w:rFonts w:ascii="Tahoma" w:hAnsi="Tahoma" w:cs="Tahoma"/>
          <w:sz w:val="22"/>
          <w:szCs w:val="22"/>
        </w:rPr>
        <w:t xml:space="preserve">V rámci výkonu </w:t>
      </w:r>
      <w:r w:rsidR="00D80E29" w:rsidRPr="003C2921">
        <w:rPr>
          <w:rFonts w:ascii="Tahoma" w:hAnsi="Tahoma" w:cs="Tahoma"/>
          <w:sz w:val="22"/>
          <w:szCs w:val="22"/>
        </w:rPr>
        <w:t xml:space="preserve">koordinátora </w:t>
      </w:r>
      <w:r w:rsidR="002D3081" w:rsidRPr="003C2921">
        <w:rPr>
          <w:rFonts w:ascii="Tahoma" w:hAnsi="Tahoma" w:cs="Tahoma"/>
          <w:sz w:val="22"/>
          <w:szCs w:val="22"/>
        </w:rPr>
        <w:t>BOZP</w:t>
      </w:r>
      <w:r w:rsidR="00133E29" w:rsidRPr="003C2921">
        <w:rPr>
          <w:rFonts w:ascii="Tahoma" w:hAnsi="Tahoma" w:cs="Tahoma"/>
          <w:sz w:val="22"/>
          <w:szCs w:val="22"/>
        </w:rPr>
        <w:t xml:space="preserve"> </w:t>
      </w:r>
      <w:r w:rsidR="002E1370" w:rsidRPr="003C2921">
        <w:rPr>
          <w:rFonts w:ascii="Tahoma" w:hAnsi="Tahoma" w:cs="Tahoma"/>
          <w:sz w:val="22"/>
          <w:szCs w:val="22"/>
        </w:rPr>
        <w:t xml:space="preserve">je příkazník </w:t>
      </w:r>
      <w:r w:rsidR="00D0176F" w:rsidRPr="003C2921">
        <w:rPr>
          <w:rFonts w:ascii="Tahoma" w:hAnsi="Tahoma" w:cs="Tahoma"/>
          <w:sz w:val="22"/>
          <w:szCs w:val="22"/>
        </w:rPr>
        <w:t xml:space="preserve">povinen </w:t>
      </w:r>
      <w:r w:rsidR="00C8010F" w:rsidRPr="003C2921">
        <w:rPr>
          <w:rFonts w:ascii="Tahoma" w:hAnsi="Tahoma" w:cs="Tahoma"/>
          <w:sz w:val="22"/>
          <w:szCs w:val="22"/>
        </w:rPr>
        <w:t xml:space="preserve">z hlediska bezpečnosti a ochrany zdraví při práci </w:t>
      </w:r>
      <w:r w:rsidR="001A3A75" w:rsidRPr="003C2921">
        <w:rPr>
          <w:rFonts w:ascii="Tahoma" w:hAnsi="Tahoma" w:cs="Tahoma"/>
          <w:sz w:val="22"/>
          <w:szCs w:val="22"/>
        </w:rPr>
        <w:t>provádě</w:t>
      </w:r>
      <w:r w:rsidR="00CA3EA4" w:rsidRPr="003C2921">
        <w:rPr>
          <w:rFonts w:ascii="Tahoma" w:hAnsi="Tahoma" w:cs="Tahoma"/>
          <w:sz w:val="22"/>
          <w:szCs w:val="22"/>
        </w:rPr>
        <w:t>t</w:t>
      </w:r>
      <w:r w:rsidR="001A3A75" w:rsidRPr="003C2921">
        <w:rPr>
          <w:rFonts w:ascii="Tahoma" w:hAnsi="Tahoma" w:cs="Tahoma"/>
          <w:sz w:val="22"/>
          <w:szCs w:val="22"/>
        </w:rPr>
        <w:t xml:space="preserve"> </w:t>
      </w:r>
      <w:r w:rsidR="009160AD" w:rsidRPr="003C2921">
        <w:rPr>
          <w:rFonts w:ascii="Tahoma" w:hAnsi="Tahoma" w:cs="Tahoma"/>
          <w:sz w:val="22"/>
          <w:szCs w:val="22"/>
        </w:rPr>
        <w:t xml:space="preserve">zejména následující </w:t>
      </w:r>
      <w:r w:rsidR="007970A1" w:rsidRPr="003C2921">
        <w:rPr>
          <w:rFonts w:ascii="Tahoma" w:hAnsi="Tahoma" w:cs="Tahoma"/>
          <w:sz w:val="22"/>
          <w:szCs w:val="22"/>
        </w:rPr>
        <w:t>činnosti</w:t>
      </w:r>
      <w:r w:rsidR="00F02805" w:rsidRPr="003C2921">
        <w:rPr>
          <w:rFonts w:ascii="Tahoma" w:hAnsi="Tahoma" w:cs="Tahoma"/>
          <w:sz w:val="22"/>
          <w:szCs w:val="22"/>
        </w:rPr>
        <w:t xml:space="preserve">, </w:t>
      </w:r>
      <w:r w:rsidR="005069FE" w:rsidRPr="003C2921">
        <w:rPr>
          <w:rFonts w:ascii="Tahoma" w:hAnsi="Tahoma" w:cs="Tahoma"/>
          <w:sz w:val="22"/>
          <w:szCs w:val="22"/>
        </w:rPr>
        <w:t xml:space="preserve">které je povinen </w:t>
      </w:r>
      <w:r w:rsidR="00AD6BDF" w:rsidRPr="003C2921">
        <w:rPr>
          <w:rFonts w:ascii="Tahoma" w:hAnsi="Tahoma" w:cs="Tahoma"/>
          <w:sz w:val="22"/>
          <w:szCs w:val="22"/>
        </w:rPr>
        <w:t xml:space="preserve">také </w:t>
      </w:r>
      <w:r w:rsidR="003F717B" w:rsidRPr="003C2921">
        <w:rPr>
          <w:rFonts w:ascii="Tahoma" w:hAnsi="Tahoma" w:cs="Tahoma"/>
          <w:sz w:val="22"/>
          <w:szCs w:val="22"/>
        </w:rPr>
        <w:t>zaznamenat</w:t>
      </w:r>
      <w:r w:rsidRPr="003C2921">
        <w:rPr>
          <w:rFonts w:ascii="Tahoma" w:hAnsi="Tahoma" w:cs="Tahoma"/>
          <w:sz w:val="22"/>
          <w:szCs w:val="22"/>
        </w:rPr>
        <w:t>:</w:t>
      </w:r>
    </w:p>
    <w:p w14:paraId="68DEACA2" w14:textId="4DE0540C" w:rsidR="00041C5B" w:rsidRPr="006E1A9C"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S</w:t>
      </w:r>
      <w:r w:rsidR="00041C5B" w:rsidRPr="006E1A9C">
        <w:rPr>
          <w:rFonts w:ascii="Tahoma" w:hAnsi="Tahoma" w:cs="Tahoma"/>
          <w:sz w:val="22"/>
          <w:szCs w:val="22"/>
        </w:rPr>
        <w:t>ezn</w:t>
      </w:r>
      <w:r w:rsidRPr="006E1A9C">
        <w:rPr>
          <w:rFonts w:ascii="Tahoma" w:hAnsi="Tahoma" w:cs="Tahoma"/>
          <w:sz w:val="22"/>
          <w:szCs w:val="22"/>
        </w:rPr>
        <w:t>amuje dotčené osoby</w:t>
      </w:r>
      <w:r w:rsidR="00041C5B" w:rsidRPr="006E1A9C">
        <w:rPr>
          <w:rFonts w:ascii="Tahoma" w:hAnsi="Tahoma" w:cs="Tahoma"/>
          <w:sz w:val="22"/>
          <w:szCs w:val="22"/>
        </w:rPr>
        <w:t xml:space="preserve"> s místními riziky za</w:t>
      </w:r>
      <w:r w:rsidR="00D80E29" w:rsidRPr="006E1A9C">
        <w:rPr>
          <w:rFonts w:ascii="Tahoma" w:hAnsi="Tahoma" w:cs="Tahoma"/>
          <w:sz w:val="22"/>
          <w:szCs w:val="22"/>
        </w:rPr>
        <w:t> </w:t>
      </w:r>
      <w:r w:rsidR="00041C5B" w:rsidRPr="006E1A9C">
        <w:rPr>
          <w:rFonts w:ascii="Tahoma" w:hAnsi="Tahoma" w:cs="Tahoma"/>
          <w:sz w:val="22"/>
          <w:szCs w:val="22"/>
        </w:rPr>
        <w:t>účelem předcházení ohrožení života a</w:t>
      </w:r>
      <w:r w:rsidR="00D80E29" w:rsidRPr="006E1A9C">
        <w:rPr>
          <w:rFonts w:ascii="Tahoma" w:hAnsi="Tahoma" w:cs="Tahoma"/>
          <w:sz w:val="22"/>
          <w:szCs w:val="22"/>
        </w:rPr>
        <w:t> </w:t>
      </w:r>
      <w:r w:rsidR="00041C5B" w:rsidRPr="006E1A9C">
        <w:rPr>
          <w:rFonts w:ascii="Tahoma" w:hAnsi="Tahoma" w:cs="Tahoma"/>
          <w:sz w:val="22"/>
          <w:szCs w:val="22"/>
        </w:rPr>
        <w:t>zdraví osob, které se s vědomím zhotovitele</w:t>
      </w:r>
      <w:r w:rsidR="00D80E29" w:rsidRPr="006E1A9C">
        <w:rPr>
          <w:rFonts w:ascii="Tahoma" w:hAnsi="Tahoma" w:cs="Tahoma"/>
          <w:sz w:val="22"/>
          <w:szCs w:val="22"/>
        </w:rPr>
        <w:t xml:space="preserve"> mohou zdržovat na </w:t>
      </w:r>
      <w:r w:rsidR="00041C5B" w:rsidRPr="006E1A9C">
        <w:rPr>
          <w:rFonts w:ascii="Tahoma" w:hAnsi="Tahoma" w:cs="Tahoma"/>
          <w:sz w:val="22"/>
          <w:szCs w:val="22"/>
        </w:rPr>
        <w:t>staveništi (pokud stavební práce probíhají za provozu),</w:t>
      </w:r>
    </w:p>
    <w:p w14:paraId="4191C47A" w14:textId="716B30A8" w:rsidR="00041C5B" w:rsidRPr="006E1A9C"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Z</w:t>
      </w:r>
      <w:r w:rsidR="00590384" w:rsidRPr="006E1A9C">
        <w:rPr>
          <w:rFonts w:ascii="Tahoma" w:hAnsi="Tahoma" w:cs="Tahoma"/>
          <w:sz w:val="22"/>
          <w:szCs w:val="22"/>
        </w:rPr>
        <w:t>pracová</w:t>
      </w:r>
      <w:r w:rsidRPr="006E1A9C">
        <w:rPr>
          <w:rFonts w:ascii="Tahoma" w:hAnsi="Tahoma" w:cs="Tahoma"/>
          <w:sz w:val="22"/>
          <w:szCs w:val="22"/>
        </w:rPr>
        <w:t xml:space="preserve">vá plán </w:t>
      </w:r>
      <w:r w:rsidR="00041C5B" w:rsidRPr="006E1A9C">
        <w:rPr>
          <w:rFonts w:ascii="Tahoma" w:hAnsi="Tahoma" w:cs="Tahoma"/>
          <w:sz w:val="22"/>
          <w:szCs w:val="22"/>
        </w:rPr>
        <w:t>bezpečnosti a ochrany zdraví při práci na staveništi</w:t>
      </w:r>
      <w:r w:rsidR="003B0440" w:rsidRPr="006E1A9C">
        <w:rPr>
          <w:rFonts w:ascii="Tahoma" w:hAnsi="Tahoma" w:cs="Tahoma"/>
          <w:sz w:val="22"/>
          <w:szCs w:val="22"/>
        </w:rPr>
        <w:t xml:space="preserve"> (dál</w:t>
      </w:r>
      <w:r w:rsidR="00A43EAA" w:rsidRPr="006E1A9C">
        <w:rPr>
          <w:rFonts w:ascii="Tahoma" w:hAnsi="Tahoma" w:cs="Tahoma"/>
          <w:sz w:val="22"/>
          <w:szCs w:val="22"/>
        </w:rPr>
        <w:t xml:space="preserve">e jen </w:t>
      </w:r>
      <w:r w:rsidR="003B0440" w:rsidRPr="006E1A9C">
        <w:rPr>
          <w:rFonts w:ascii="Tahoma" w:hAnsi="Tahoma" w:cs="Tahoma"/>
          <w:sz w:val="22"/>
          <w:szCs w:val="22"/>
        </w:rPr>
        <w:t>„plán</w:t>
      </w:r>
      <w:r w:rsidR="00EF0367" w:rsidRPr="006E1A9C">
        <w:rPr>
          <w:rFonts w:ascii="Tahoma" w:hAnsi="Tahoma" w:cs="Tahoma"/>
          <w:sz w:val="22"/>
          <w:szCs w:val="22"/>
        </w:rPr>
        <w:t xml:space="preserve"> BOZP</w:t>
      </w:r>
      <w:r w:rsidR="003B0440" w:rsidRPr="006E1A9C">
        <w:rPr>
          <w:rFonts w:ascii="Tahoma" w:hAnsi="Tahoma" w:cs="Tahoma"/>
          <w:sz w:val="22"/>
          <w:szCs w:val="22"/>
        </w:rPr>
        <w:t>“)</w:t>
      </w:r>
      <w:r w:rsidR="00133E29" w:rsidRPr="006E1A9C">
        <w:rPr>
          <w:rFonts w:ascii="Tahoma" w:hAnsi="Tahoma" w:cs="Tahoma"/>
          <w:sz w:val="22"/>
          <w:szCs w:val="22"/>
        </w:rPr>
        <w:t xml:space="preserve"> </w:t>
      </w:r>
      <w:r w:rsidR="005C19D8" w:rsidRPr="006E1A9C">
        <w:rPr>
          <w:rFonts w:ascii="Tahoma" w:hAnsi="Tahoma" w:cs="Tahoma"/>
          <w:sz w:val="22"/>
          <w:szCs w:val="22"/>
        </w:rPr>
        <w:t>před zahájením prací na staveništi</w:t>
      </w:r>
      <w:r w:rsidR="00EF0367" w:rsidRPr="006E1A9C">
        <w:rPr>
          <w:rFonts w:ascii="Tahoma" w:hAnsi="Tahoma" w:cs="Tahoma"/>
          <w:sz w:val="22"/>
          <w:szCs w:val="22"/>
        </w:rPr>
        <w:t>, včetně jeho aktualizace v průběhu stavby</w:t>
      </w:r>
      <w:r w:rsidR="00C763A6" w:rsidRPr="006E1A9C">
        <w:rPr>
          <w:rFonts w:ascii="Tahoma" w:hAnsi="Tahoma" w:cs="Tahoma"/>
          <w:sz w:val="22"/>
          <w:szCs w:val="22"/>
        </w:rPr>
        <w:t xml:space="preserve"> a seznamuje s ním dotčené osoby</w:t>
      </w:r>
      <w:r w:rsidR="00041C5B" w:rsidRPr="006E1A9C">
        <w:rPr>
          <w:rFonts w:ascii="Tahoma" w:hAnsi="Tahoma" w:cs="Tahoma"/>
          <w:sz w:val="22"/>
          <w:szCs w:val="22"/>
        </w:rPr>
        <w:t>,</w:t>
      </w:r>
    </w:p>
    <w:p w14:paraId="102B5F4E" w14:textId="7C34EBF3" w:rsidR="00041C5B" w:rsidRPr="006E1A9C"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organiz</w:t>
      </w:r>
      <w:r w:rsidR="00C763A6" w:rsidRPr="006E1A9C">
        <w:rPr>
          <w:rFonts w:ascii="Tahoma" w:hAnsi="Tahoma" w:cs="Tahoma"/>
          <w:sz w:val="22"/>
          <w:szCs w:val="22"/>
        </w:rPr>
        <w:t>uje</w:t>
      </w:r>
      <w:r w:rsidRPr="006E1A9C">
        <w:rPr>
          <w:rFonts w:ascii="Tahoma" w:hAnsi="Tahoma" w:cs="Tahoma"/>
          <w:sz w:val="22"/>
          <w:szCs w:val="22"/>
        </w:rPr>
        <w:t xml:space="preserve"> </w:t>
      </w:r>
      <w:r w:rsidR="00041C5B" w:rsidRPr="006E1A9C">
        <w:rPr>
          <w:rFonts w:ascii="Tahoma" w:hAnsi="Tahoma" w:cs="Tahoma"/>
          <w:sz w:val="22"/>
          <w:szCs w:val="22"/>
        </w:rPr>
        <w:t>pravideln</w:t>
      </w:r>
      <w:r w:rsidR="00894849" w:rsidRPr="006E1A9C">
        <w:rPr>
          <w:rFonts w:ascii="Tahoma" w:hAnsi="Tahoma" w:cs="Tahoma"/>
          <w:sz w:val="22"/>
          <w:szCs w:val="22"/>
        </w:rPr>
        <w:t>é</w:t>
      </w:r>
      <w:r w:rsidR="00041C5B" w:rsidRPr="006E1A9C">
        <w:rPr>
          <w:rFonts w:ascii="Tahoma" w:hAnsi="Tahoma" w:cs="Tahoma"/>
          <w:sz w:val="22"/>
          <w:szCs w:val="22"/>
        </w:rPr>
        <w:t xml:space="preserve"> kontrolní dn</w:t>
      </w:r>
      <w:r w:rsidR="00894849" w:rsidRPr="006E1A9C">
        <w:rPr>
          <w:rFonts w:ascii="Tahoma" w:hAnsi="Tahoma" w:cs="Tahoma"/>
          <w:sz w:val="22"/>
          <w:szCs w:val="22"/>
        </w:rPr>
        <w:t>y</w:t>
      </w:r>
      <w:r w:rsidR="00041C5B" w:rsidRPr="006E1A9C">
        <w:rPr>
          <w:rFonts w:ascii="Tahoma" w:hAnsi="Tahoma" w:cs="Tahoma"/>
          <w:sz w:val="22"/>
          <w:szCs w:val="22"/>
        </w:rPr>
        <w:t xml:space="preserve"> bezpečnosti a ochrany zdraví při práci</w:t>
      </w:r>
      <w:r w:rsidR="00A6261B" w:rsidRPr="006E1A9C">
        <w:rPr>
          <w:rFonts w:ascii="Tahoma" w:hAnsi="Tahoma" w:cs="Tahoma"/>
          <w:sz w:val="22"/>
          <w:szCs w:val="22"/>
        </w:rPr>
        <w:t xml:space="preserve"> </w:t>
      </w:r>
      <w:r w:rsidR="00894849" w:rsidRPr="006E1A9C">
        <w:rPr>
          <w:rFonts w:ascii="Tahoma" w:hAnsi="Tahoma" w:cs="Tahoma"/>
          <w:sz w:val="22"/>
          <w:szCs w:val="22"/>
        </w:rPr>
        <w:t>a</w:t>
      </w:r>
      <w:r w:rsidR="00133E29" w:rsidRPr="006E1A9C">
        <w:rPr>
          <w:rFonts w:ascii="Tahoma" w:hAnsi="Tahoma" w:cs="Tahoma"/>
          <w:sz w:val="22"/>
          <w:szCs w:val="22"/>
        </w:rPr>
        <w:t> </w:t>
      </w:r>
      <w:r w:rsidR="00894849" w:rsidRPr="006E1A9C">
        <w:rPr>
          <w:rFonts w:ascii="Tahoma" w:hAnsi="Tahoma" w:cs="Tahoma"/>
          <w:sz w:val="22"/>
          <w:szCs w:val="22"/>
        </w:rPr>
        <w:t>pořizuje zápisy</w:t>
      </w:r>
      <w:r w:rsidR="00881228" w:rsidRPr="006E1A9C">
        <w:rPr>
          <w:rFonts w:ascii="Tahoma" w:hAnsi="Tahoma" w:cs="Tahoma"/>
          <w:sz w:val="22"/>
          <w:szCs w:val="22"/>
        </w:rPr>
        <w:t xml:space="preserve"> </w:t>
      </w:r>
      <w:r w:rsidR="00A6261B" w:rsidRPr="006E1A9C">
        <w:rPr>
          <w:rFonts w:ascii="Tahoma" w:hAnsi="Tahoma" w:cs="Tahoma"/>
          <w:sz w:val="22"/>
          <w:szCs w:val="22"/>
        </w:rPr>
        <w:t>z</w:t>
      </w:r>
      <w:r w:rsidR="00B87C05" w:rsidRPr="006E1A9C">
        <w:rPr>
          <w:rFonts w:ascii="Tahoma" w:hAnsi="Tahoma" w:cs="Tahoma"/>
          <w:sz w:val="22"/>
          <w:szCs w:val="22"/>
        </w:rPr>
        <w:t> </w:t>
      </w:r>
      <w:r w:rsidR="00A6261B" w:rsidRPr="006E1A9C">
        <w:rPr>
          <w:rFonts w:ascii="Tahoma" w:hAnsi="Tahoma" w:cs="Tahoma"/>
          <w:sz w:val="22"/>
          <w:szCs w:val="22"/>
        </w:rPr>
        <w:t>nich</w:t>
      </w:r>
      <w:r w:rsidR="00325B49" w:rsidRPr="006E1A9C">
        <w:rPr>
          <w:rFonts w:ascii="Tahoma" w:hAnsi="Tahoma" w:cs="Tahoma"/>
          <w:sz w:val="22"/>
          <w:szCs w:val="22"/>
        </w:rPr>
        <w:t>,</w:t>
      </w:r>
    </w:p>
    <w:p w14:paraId="3C5D0DAD" w14:textId="29071E7A" w:rsidR="00B87C05" w:rsidRPr="006E1A9C"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provád</w:t>
      </w:r>
      <w:r w:rsidR="00881228" w:rsidRPr="006E1A9C">
        <w:rPr>
          <w:rFonts w:ascii="Tahoma" w:hAnsi="Tahoma" w:cs="Tahoma"/>
          <w:sz w:val="22"/>
          <w:szCs w:val="22"/>
        </w:rPr>
        <w:t>í v průběhu realizace stavby</w:t>
      </w:r>
      <w:r w:rsidR="008550C3" w:rsidRPr="006E1A9C">
        <w:rPr>
          <w:rFonts w:ascii="Tahoma" w:hAnsi="Tahoma" w:cs="Tahoma"/>
          <w:sz w:val="22"/>
          <w:szCs w:val="22"/>
        </w:rPr>
        <w:t xml:space="preserve"> </w:t>
      </w:r>
      <w:r w:rsidR="00515C47" w:rsidRPr="006E1A9C">
        <w:rPr>
          <w:rFonts w:ascii="Tahoma" w:hAnsi="Tahoma" w:cs="Tahoma"/>
          <w:sz w:val="22"/>
          <w:szCs w:val="22"/>
        </w:rPr>
        <w:t xml:space="preserve">v rozsahu minimálně 1x týdně </w:t>
      </w:r>
      <w:r w:rsidR="008550C3" w:rsidRPr="006E1A9C">
        <w:rPr>
          <w:rFonts w:ascii="Tahoma" w:hAnsi="Tahoma" w:cs="Tahoma"/>
          <w:sz w:val="22"/>
          <w:szCs w:val="22"/>
        </w:rPr>
        <w:t>další kontroly na staveništi mimo kontrolní dny</w:t>
      </w:r>
      <w:r w:rsidRPr="006E1A9C">
        <w:rPr>
          <w:rFonts w:ascii="Tahoma" w:hAnsi="Tahoma" w:cs="Tahoma"/>
          <w:sz w:val="22"/>
          <w:szCs w:val="22"/>
        </w:rPr>
        <w:t xml:space="preserve"> </w:t>
      </w:r>
      <w:r w:rsidR="008550C3" w:rsidRPr="006E1A9C">
        <w:rPr>
          <w:rFonts w:ascii="Tahoma" w:hAnsi="Tahoma" w:cs="Tahoma"/>
          <w:sz w:val="22"/>
          <w:szCs w:val="22"/>
        </w:rPr>
        <w:t>a pořizuje zápisy z nich</w:t>
      </w:r>
      <w:r w:rsidR="00F2786D" w:rsidRPr="006E1A9C">
        <w:rPr>
          <w:rFonts w:ascii="Tahoma" w:hAnsi="Tahoma" w:cs="Tahoma"/>
          <w:sz w:val="22"/>
          <w:szCs w:val="22"/>
        </w:rPr>
        <w:t>,</w:t>
      </w:r>
    </w:p>
    <w:p w14:paraId="6AF3E4C9" w14:textId="449CC730" w:rsidR="00041C5B" w:rsidRPr="006E1A9C"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lastRenderedPageBreak/>
        <w:t>upozorň</w:t>
      </w:r>
      <w:r w:rsidR="00742FC7" w:rsidRPr="006E1A9C">
        <w:rPr>
          <w:rFonts w:ascii="Tahoma" w:hAnsi="Tahoma" w:cs="Tahoma"/>
          <w:sz w:val="22"/>
          <w:szCs w:val="22"/>
        </w:rPr>
        <w:t xml:space="preserve">uje </w:t>
      </w:r>
      <w:r w:rsidR="00E4260B" w:rsidRPr="006E1A9C">
        <w:rPr>
          <w:rFonts w:ascii="Tahoma" w:hAnsi="Tahoma" w:cs="Tahoma"/>
          <w:sz w:val="22"/>
          <w:szCs w:val="22"/>
        </w:rPr>
        <w:t xml:space="preserve">zhotovitele </w:t>
      </w:r>
      <w:r w:rsidRPr="006E1A9C">
        <w:rPr>
          <w:rFonts w:ascii="Tahoma" w:hAnsi="Tahoma" w:cs="Tahoma"/>
          <w:sz w:val="22"/>
          <w:szCs w:val="22"/>
        </w:rPr>
        <w:t xml:space="preserve">na </w:t>
      </w:r>
      <w:r w:rsidR="00041C5B" w:rsidRPr="006E1A9C">
        <w:rPr>
          <w:rFonts w:ascii="Tahoma" w:hAnsi="Tahoma" w:cs="Tahoma"/>
          <w:sz w:val="22"/>
          <w:szCs w:val="22"/>
        </w:rPr>
        <w:t xml:space="preserve">nedostatky </w:t>
      </w:r>
      <w:r w:rsidR="00CA45A8" w:rsidRPr="006E1A9C">
        <w:rPr>
          <w:rFonts w:ascii="Tahoma" w:hAnsi="Tahoma" w:cs="Tahoma"/>
          <w:sz w:val="22"/>
          <w:szCs w:val="22"/>
        </w:rPr>
        <w:t xml:space="preserve">v uplatňování </w:t>
      </w:r>
      <w:r w:rsidR="00670061" w:rsidRPr="006E1A9C">
        <w:rPr>
          <w:rFonts w:ascii="Tahoma" w:hAnsi="Tahoma" w:cs="Tahoma"/>
          <w:sz w:val="22"/>
          <w:szCs w:val="22"/>
        </w:rPr>
        <w:t xml:space="preserve">požadavků </w:t>
      </w:r>
      <w:r w:rsidR="00470698" w:rsidRPr="006E1A9C">
        <w:rPr>
          <w:rFonts w:ascii="Tahoma" w:hAnsi="Tahoma" w:cs="Tahoma"/>
          <w:sz w:val="22"/>
          <w:szCs w:val="22"/>
        </w:rPr>
        <w:t xml:space="preserve">na bezpečnost </w:t>
      </w:r>
      <w:r w:rsidR="003E0F42" w:rsidRPr="006E1A9C">
        <w:rPr>
          <w:rFonts w:ascii="Tahoma" w:hAnsi="Tahoma" w:cs="Tahoma"/>
          <w:sz w:val="22"/>
          <w:szCs w:val="22"/>
        </w:rPr>
        <w:t>a</w:t>
      </w:r>
      <w:r w:rsidR="00133E29" w:rsidRPr="006E1A9C">
        <w:rPr>
          <w:rFonts w:ascii="Tahoma" w:hAnsi="Tahoma" w:cs="Tahoma"/>
          <w:sz w:val="22"/>
          <w:szCs w:val="22"/>
        </w:rPr>
        <w:t> </w:t>
      </w:r>
      <w:r w:rsidR="003E0F42" w:rsidRPr="006E1A9C">
        <w:rPr>
          <w:rFonts w:ascii="Tahoma" w:hAnsi="Tahoma" w:cs="Tahoma"/>
          <w:sz w:val="22"/>
          <w:szCs w:val="22"/>
        </w:rPr>
        <w:t xml:space="preserve">ochranu zdraví při práci </w:t>
      </w:r>
      <w:r w:rsidR="00742FC7" w:rsidRPr="006E1A9C">
        <w:rPr>
          <w:rFonts w:ascii="Tahoma" w:hAnsi="Tahoma" w:cs="Tahoma"/>
          <w:sz w:val="22"/>
          <w:szCs w:val="22"/>
        </w:rPr>
        <w:t xml:space="preserve">nebo </w:t>
      </w:r>
      <w:r w:rsidR="001163E9" w:rsidRPr="006E1A9C">
        <w:rPr>
          <w:rFonts w:ascii="Tahoma" w:hAnsi="Tahoma" w:cs="Tahoma"/>
          <w:sz w:val="22"/>
          <w:szCs w:val="22"/>
        </w:rPr>
        <w:t>na</w:t>
      </w:r>
      <w:r w:rsidR="00B04178" w:rsidRPr="006E1A9C">
        <w:rPr>
          <w:rFonts w:ascii="Tahoma" w:hAnsi="Tahoma" w:cs="Tahoma"/>
          <w:sz w:val="22"/>
          <w:szCs w:val="22"/>
        </w:rPr>
        <w:t xml:space="preserve"> </w:t>
      </w:r>
      <w:r w:rsidR="004A4131" w:rsidRPr="006E1A9C">
        <w:rPr>
          <w:rFonts w:ascii="Tahoma" w:hAnsi="Tahoma" w:cs="Tahoma"/>
          <w:sz w:val="22"/>
          <w:szCs w:val="22"/>
        </w:rPr>
        <w:t>ne</w:t>
      </w:r>
      <w:r w:rsidR="001163E9" w:rsidRPr="006E1A9C">
        <w:rPr>
          <w:rFonts w:ascii="Tahoma" w:hAnsi="Tahoma" w:cs="Tahoma"/>
          <w:sz w:val="22"/>
          <w:szCs w:val="22"/>
        </w:rPr>
        <w:t>dodržení plánu</w:t>
      </w:r>
      <w:r w:rsidR="002F2C32" w:rsidRPr="006E1A9C">
        <w:rPr>
          <w:rFonts w:ascii="Tahoma" w:hAnsi="Tahoma" w:cs="Tahoma"/>
          <w:sz w:val="22"/>
          <w:szCs w:val="22"/>
        </w:rPr>
        <w:t xml:space="preserve"> BOZP</w:t>
      </w:r>
      <w:r w:rsidR="001163E9" w:rsidRPr="006E1A9C">
        <w:rPr>
          <w:rFonts w:ascii="Tahoma" w:hAnsi="Tahoma" w:cs="Tahoma"/>
          <w:sz w:val="22"/>
          <w:szCs w:val="22"/>
        </w:rPr>
        <w:t xml:space="preserve"> </w:t>
      </w:r>
      <w:r w:rsidR="00A10887" w:rsidRPr="006E1A9C">
        <w:rPr>
          <w:rFonts w:ascii="Tahoma" w:hAnsi="Tahoma" w:cs="Tahoma"/>
          <w:sz w:val="22"/>
          <w:szCs w:val="22"/>
        </w:rPr>
        <w:t>zjištěné při kontrolách</w:t>
      </w:r>
      <w:r w:rsidR="00F13372" w:rsidRPr="006E1A9C">
        <w:rPr>
          <w:rFonts w:ascii="Tahoma" w:hAnsi="Tahoma" w:cs="Tahoma"/>
          <w:sz w:val="22"/>
          <w:szCs w:val="22"/>
        </w:rPr>
        <w:t xml:space="preserve"> a ukládá k nim </w:t>
      </w:r>
      <w:r w:rsidR="00041C5B" w:rsidRPr="006E1A9C">
        <w:rPr>
          <w:rFonts w:ascii="Tahoma" w:hAnsi="Tahoma" w:cs="Tahoma"/>
          <w:sz w:val="22"/>
          <w:szCs w:val="22"/>
        </w:rPr>
        <w:t>opatření k</w:t>
      </w:r>
      <w:r w:rsidR="00412E73" w:rsidRPr="006E1A9C">
        <w:rPr>
          <w:rFonts w:ascii="Tahoma" w:hAnsi="Tahoma" w:cs="Tahoma"/>
          <w:sz w:val="22"/>
          <w:szCs w:val="22"/>
        </w:rPr>
        <w:t> </w:t>
      </w:r>
      <w:r w:rsidR="00041C5B" w:rsidRPr="006E1A9C">
        <w:rPr>
          <w:rFonts w:ascii="Tahoma" w:hAnsi="Tahoma" w:cs="Tahoma"/>
          <w:sz w:val="22"/>
          <w:szCs w:val="22"/>
        </w:rPr>
        <w:t>nápravě</w:t>
      </w:r>
      <w:r w:rsidR="00412E73" w:rsidRPr="006E1A9C">
        <w:rPr>
          <w:rFonts w:ascii="Tahoma" w:hAnsi="Tahoma" w:cs="Tahoma"/>
          <w:sz w:val="22"/>
          <w:szCs w:val="22"/>
        </w:rPr>
        <w:t xml:space="preserve">; o zjištěných nedostatcích </w:t>
      </w:r>
      <w:r w:rsidR="006D0881" w:rsidRPr="006E1A9C">
        <w:rPr>
          <w:rFonts w:ascii="Tahoma" w:hAnsi="Tahoma" w:cs="Tahoma"/>
          <w:sz w:val="22"/>
          <w:szCs w:val="22"/>
        </w:rPr>
        <w:t>týkajících se bezpečnosti a ochrany zdraví při práci pořizuje fotodokumentaci</w:t>
      </w:r>
      <w:r w:rsidR="00041C5B" w:rsidRPr="006E1A9C">
        <w:rPr>
          <w:rFonts w:ascii="Tahoma" w:hAnsi="Tahoma" w:cs="Tahoma"/>
          <w:sz w:val="22"/>
          <w:szCs w:val="22"/>
        </w:rPr>
        <w:t>,</w:t>
      </w:r>
    </w:p>
    <w:p w14:paraId="299CEEBA" w14:textId="28610B15"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ozn</w:t>
      </w:r>
      <w:r w:rsidR="00C1342A" w:rsidRPr="006E1A9C">
        <w:rPr>
          <w:rFonts w:ascii="Tahoma" w:hAnsi="Tahoma" w:cs="Tahoma"/>
          <w:sz w:val="22"/>
          <w:szCs w:val="22"/>
        </w:rPr>
        <w:t xml:space="preserve">amuje příkazci případy dle předchozí odrážky </w:t>
      </w:r>
      <w:r w:rsidR="00FC2343" w:rsidRPr="006E1A9C">
        <w:rPr>
          <w:rFonts w:ascii="Tahoma" w:hAnsi="Tahoma" w:cs="Tahoma"/>
          <w:sz w:val="22"/>
          <w:szCs w:val="22"/>
        </w:rPr>
        <w:t>a</w:t>
      </w:r>
      <w:r w:rsidRPr="006E1A9C">
        <w:rPr>
          <w:rFonts w:ascii="Tahoma" w:hAnsi="Tahoma" w:cs="Tahoma"/>
          <w:sz w:val="22"/>
          <w:szCs w:val="22"/>
        </w:rPr>
        <w:t xml:space="preserve"> nepřijetí uložených opatření k</w:t>
      </w:r>
      <w:r w:rsidR="00F77E11" w:rsidRPr="006E1A9C">
        <w:rPr>
          <w:rFonts w:ascii="Tahoma" w:hAnsi="Tahoma" w:cs="Tahoma"/>
          <w:sz w:val="22"/>
          <w:szCs w:val="22"/>
        </w:rPr>
        <w:t> </w:t>
      </w:r>
      <w:r w:rsidRPr="006E1A9C">
        <w:rPr>
          <w:rFonts w:ascii="Tahoma" w:hAnsi="Tahoma" w:cs="Tahoma"/>
          <w:sz w:val="22"/>
          <w:szCs w:val="22"/>
        </w:rPr>
        <w:t>nápravě</w:t>
      </w:r>
      <w:r w:rsidR="00F77E11" w:rsidRPr="006E1A9C">
        <w:rPr>
          <w:rFonts w:ascii="Tahoma" w:hAnsi="Tahoma" w:cs="Tahoma"/>
          <w:sz w:val="22"/>
          <w:szCs w:val="22"/>
        </w:rPr>
        <w:t xml:space="preserve"> </w:t>
      </w:r>
      <w:r w:rsidR="00FC2343" w:rsidRPr="006E1A9C">
        <w:rPr>
          <w:rFonts w:ascii="Tahoma" w:hAnsi="Tahoma" w:cs="Tahoma"/>
          <w:sz w:val="22"/>
          <w:szCs w:val="22"/>
        </w:rPr>
        <w:t>zhotovitelem</w:t>
      </w:r>
      <w:r w:rsidRPr="006E1A9C">
        <w:rPr>
          <w:rFonts w:ascii="Tahoma" w:hAnsi="Tahoma" w:cs="Tahoma"/>
          <w:sz w:val="22"/>
          <w:szCs w:val="22"/>
        </w:rPr>
        <w:t>,</w:t>
      </w:r>
    </w:p>
    <w:p w14:paraId="047F2B38" w14:textId="1BF00222"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koordin</w:t>
      </w:r>
      <w:r w:rsidR="006D146B" w:rsidRPr="006E1A9C">
        <w:rPr>
          <w:rFonts w:ascii="Tahoma" w:hAnsi="Tahoma" w:cs="Tahoma"/>
          <w:sz w:val="22"/>
          <w:szCs w:val="22"/>
        </w:rPr>
        <w:t>uje svoji činnost</w:t>
      </w:r>
      <w:r w:rsidRPr="006E1A9C">
        <w:rPr>
          <w:rFonts w:ascii="Tahoma" w:hAnsi="Tahoma" w:cs="Tahoma"/>
          <w:sz w:val="22"/>
          <w:szCs w:val="22"/>
        </w:rPr>
        <w:t xml:space="preserve"> s techniky bezpečnosti a ochrany zdraví při práci jednotlivých </w:t>
      </w:r>
      <w:r w:rsidR="00D80E29" w:rsidRPr="006E1A9C">
        <w:rPr>
          <w:rFonts w:ascii="Tahoma" w:hAnsi="Tahoma" w:cs="Tahoma"/>
          <w:sz w:val="22"/>
          <w:szCs w:val="22"/>
        </w:rPr>
        <w:t>poddodavatelů</w:t>
      </w:r>
      <w:r w:rsidR="006D146B" w:rsidRPr="006E1A9C">
        <w:rPr>
          <w:rFonts w:ascii="Tahoma" w:hAnsi="Tahoma" w:cs="Tahoma"/>
          <w:sz w:val="22"/>
          <w:szCs w:val="22"/>
        </w:rPr>
        <w:t>, popř. s koordinátory BOZP u souběžně probíhající</w:t>
      </w:r>
      <w:r w:rsidR="00E11650" w:rsidRPr="006E1A9C">
        <w:rPr>
          <w:rFonts w:ascii="Tahoma" w:hAnsi="Tahoma" w:cs="Tahoma"/>
          <w:sz w:val="22"/>
          <w:szCs w:val="22"/>
        </w:rPr>
        <w:t>ch staveb</w:t>
      </w:r>
      <w:r w:rsidRPr="006E1A9C">
        <w:rPr>
          <w:rFonts w:ascii="Tahoma" w:hAnsi="Tahoma" w:cs="Tahoma"/>
          <w:sz w:val="22"/>
          <w:szCs w:val="22"/>
        </w:rPr>
        <w:t>,</w:t>
      </w:r>
    </w:p>
    <w:p w14:paraId="1DA9A810" w14:textId="347FDE61"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koordin</w:t>
      </w:r>
      <w:r w:rsidR="00E11650" w:rsidRPr="006E1A9C">
        <w:rPr>
          <w:rFonts w:ascii="Tahoma" w:hAnsi="Tahoma" w:cs="Tahoma"/>
          <w:sz w:val="22"/>
          <w:szCs w:val="22"/>
        </w:rPr>
        <w:t>uje</w:t>
      </w:r>
      <w:r w:rsidRPr="006E1A9C">
        <w:rPr>
          <w:rFonts w:ascii="Tahoma" w:hAnsi="Tahoma" w:cs="Tahoma"/>
          <w:sz w:val="22"/>
          <w:szCs w:val="22"/>
        </w:rPr>
        <w:t xml:space="preserve"> činnost</w:t>
      </w:r>
      <w:r w:rsidR="00E11650" w:rsidRPr="006E1A9C">
        <w:rPr>
          <w:rFonts w:ascii="Tahoma" w:hAnsi="Tahoma" w:cs="Tahoma"/>
          <w:sz w:val="22"/>
          <w:szCs w:val="22"/>
        </w:rPr>
        <w:t>i</w:t>
      </w:r>
      <w:r w:rsidRPr="006E1A9C">
        <w:rPr>
          <w:rFonts w:ascii="Tahoma" w:hAnsi="Tahoma" w:cs="Tahoma"/>
          <w:sz w:val="22"/>
          <w:szCs w:val="22"/>
        </w:rPr>
        <w:t xml:space="preserve"> jednotlivých </w:t>
      </w:r>
      <w:r w:rsidR="00D80E29" w:rsidRPr="006E1A9C">
        <w:rPr>
          <w:rFonts w:ascii="Tahoma" w:hAnsi="Tahoma" w:cs="Tahoma"/>
          <w:sz w:val="22"/>
          <w:szCs w:val="22"/>
        </w:rPr>
        <w:t xml:space="preserve">poddodavatelů </w:t>
      </w:r>
      <w:r w:rsidRPr="006E1A9C">
        <w:rPr>
          <w:rFonts w:ascii="Tahoma" w:hAnsi="Tahoma" w:cs="Tahoma"/>
          <w:sz w:val="22"/>
          <w:szCs w:val="22"/>
        </w:rPr>
        <w:t>s cílem vyloučení bezpečnostních kolizí,</w:t>
      </w:r>
    </w:p>
    <w:p w14:paraId="10A12171" w14:textId="2882EC75"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kontrol</w:t>
      </w:r>
      <w:r w:rsidR="00846BBE" w:rsidRPr="006E1A9C">
        <w:rPr>
          <w:rFonts w:ascii="Tahoma" w:hAnsi="Tahoma" w:cs="Tahoma"/>
          <w:sz w:val="22"/>
          <w:szCs w:val="22"/>
        </w:rPr>
        <w:t>uje</w:t>
      </w:r>
      <w:r w:rsidRPr="006E1A9C">
        <w:rPr>
          <w:rFonts w:ascii="Tahoma" w:hAnsi="Tahoma" w:cs="Tahoma"/>
          <w:sz w:val="22"/>
          <w:szCs w:val="22"/>
        </w:rPr>
        <w:t xml:space="preserve"> dodržování čistoty a pořádku na staveništi.</w:t>
      </w:r>
    </w:p>
    <w:p w14:paraId="108CA54D" w14:textId="357B44EB" w:rsidR="005179D3" w:rsidRPr="006E1A9C" w:rsidRDefault="00311BA6" w:rsidP="000D44B7">
      <w:pPr>
        <w:numPr>
          <w:ilvl w:val="0"/>
          <w:numId w:val="8"/>
        </w:numPr>
        <w:tabs>
          <w:tab w:val="clear" w:pos="2062"/>
          <w:tab w:val="num" w:pos="714"/>
        </w:tabs>
        <w:spacing w:before="60"/>
        <w:ind w:left="714" w:hanging="357"/>
        <w:jc w:val="both"/>
        <w:rPr>
          <w:rFonts w:ascii="Tahoma" w:hAnsi="Tahoma" w:cs="Tahoma"/>
          <w:sz w:val="22"/>
          <w:szCs w:val="22"/>
        </w:rPr>
      </w:pPr>
      <w:r w:rsidRPr="006E1A9C">
        <w:rPr>
          <w:rFonts w:ascii="Tahoma" w:hAnsi="Tahoma" w:cs="Tahoma"/>
          <w:sz w:val="22"/>
          <w:szCs w:val="22"/>
        </w:rPr>
        <w:t>Zasílat</w:t>
      </w:r>
      <w:r w:rsidR="00A2193B" w:rsidRPr="006E1A9C">
        <w:rPr>
          <w:rFonts w:ascii="Tahoma" w:hAnsi="Tahoma" w:cs="Tahoma"/>
          <w:sz w:val="22"/>
          <w:szCs w:val="22"/>
        </w:rPr>
        <w:t xml:space="preserve"> příkazci </w:t>
      </w:r>
      <w:r w:rsidR="00E11650" w:rsidRPr="006E1A9C">
        <w:rPr>
          <w:rFonts w:ascii="Tahoma" w:hAnsi="Tahoma" w:cs="Tahoma"/>
          <w:sz w:val="22"/>
          <w:szCs w:val="22"/>
        </w:rPr>
        <w:t xml:space="preserve">1x týdně </w:t>
      </w:r>
      <w:r w:rsidR="00192E7A" w:rsidRPr="006E1A9C">
        <w:rPr>
          <w:rFonts w:ascii="Tahoma" w:hAnsi="Tahoma" w:cs="Tahoma"/>
          <w:sz w:val="22"/>
          <w:szCs w:val="22"/>
        </w:rPr>
        <w:t>zápisy z kontrolních dnů</w:t>
      </w:r>
      <w:r w:rsidR="000617F7" w:rsidRPr="006E1A9C">
        <w:rPr>
          <w:rFonts w:ascii="Tahoma" w:hAnsi="Tahoma" w:cs="Tahoma"/>
          <w:sz w:val="22"/>
          <w:szCs w:val="22"/>
        </w:rPr>
        <w:t xml:space="preserve"> a </w:t>
      </w:r>
      <w:r w:rsidR="00E11650" w:rsidRPr="006E1A9C">
        <w:rPr>
          <w:rFonts w:ascii="Tahoma" w:hAnsi="Tahoma" w:cs="Tahoma"/>
          <w:sz w:val="22"/>
          <w:szCs w:val="22"/>
        </w:rPr>
        <w:t>z dalších provede</w:t>
      </w:r>
      <w:r w:rsidR="002D028F" w:rsidRPr="006E1A9C">
        <w:rPr>
          <w:rFonts w:ascii="Tahoma" w:hAnsi="Tahoma" w:cs="Tahoma"/>
          <w:sz w:val="22"/>
          <w:szCs w:val="22"/>
        </w:rPr>
        <w:t>ných kontrol</w:t>
      </w:r>
      <w:r w:rsidR="00BE7CD9" w:rsidRPr="006E1A9C">
        <w:rPr>
          <w:rFonts w:ascii="Tahoma" w:hAnsi="Tahoma" w:cs="Tahoma"/>
          <w:sz w:val="22"/>
          <w:szCs w:val="22"/>
        </w:rPr>
        <w:t xml:space="preserve">, jejichž součástí bude </w:t>
      </w:r>
      <w:r w:rsidR="00545A28" w:rsidRPr="006E1A9C">
        <w:rPr>
          <w:rFonts w:ascii="Tahoma" w:hAnsi="Tahoma" w:cs="Tahoma"/>
          <w:sz w:val="22"/>
          <w:szCs w:val="22"/>
        </w:rPr>
        <w:t xml:space="preserve">seznam zjištěných </w:t>
      </w:r>
      <w:r w:rsidR="00FB6FAA" w:rsidRPr="006E1A9C">
        <w:rPr>
          <w:rFonts w:ascii="Tahoma" w:hAnsi="Tahoma" w:cs="Tahoma"/>
          <w:sz w:val="22"/>
          <w:szCs w:val="22"/>
        </w:rPr>
        <w:t xml:space="preserve">nedostatků </w:t>
      </w:r>
      <w:r w:rsidR="000E198E" w:rsidRPr="006E1A9C">
        <w:rPr>
          <w:rFonts w:ascii="Tahoma" w:hAnsi="Tahoma" w:cs="Tahoma"/>
          <w:sz w:val="22"/>
          <w:szCs w:val="22"/>
        </w:rPr>
        <w:t xml:space="preserve">v uplatňování požadavků na bezpečnost a ochranu </w:t>
      </w:r>
      <w:r w:rsidR="00344BAC" w:rsidRPr="006E1A9C">
        <w:rPr>
          <w:rFonts w:ascii="Tahoma" w:hAnsi="Tahoma" w:cs="Tahoma"/>
          <w:sz w:val="22"/>
          <w:szCs w:val="22"/>
        </w:rPr>
        <w:t xml:space="preserve">zdraví při práci </w:t>
      </w:r>
      <w:r w:rsidR="00EF6720" w:rsidRPr="006E1A9C">
        <w:rPr>
          <w:rFonts w:ascii="Tahoma" w:hAnsi="Tahoma" w:cs="Tahoma"/>
          <w:sz w:val="22"/>
          <w:szCs w:val="22"/>
        </w:rPr>
        <w:t xml:space="preserve">a nedodržení plánu BOZP </w:t>
      </w:r>
      <w:r w:rsidR="009B1A21" w:rsidRPr="006E1A9C">
        <w:rPr>
          <w:rFonts w:ascii="Tahoma" w:hAnsi="Tahoma" w:cs="Tahoma"/>
          <w:sz w:val="22"/>
          <w:szCs w:val="22"/>
        </w:rPr>
        <w:t xml:space="preserve">včetně </w:t>
      </w:r>
      <w:r w:rsidR="004B5D8E" w:rsidRPr="006E1A9C">
        <w:rPr>
          <w:rFonts w:ascii="Tahoma" w:hAnsi="Tahoma" w:cs="Tahoma"/>
          <w:sz w:val="22"/>
          <w:szCs w:val="22"/>
        </w:rPr>
        <w:t>údajů</w:t>
      </w:r>
      <w:r w:rsidR="00A01BAC" w:rsidRPr="006E1A9C">
        <w:rPr>
          <w:rFonts w:ascii="Tahoma" w:hAnsi="Tahoma" w:cs="Tahoma"/>
          <w:sz w:val="22"/>
          <w:szCs w:val="22"/>
        </w:rPr>
        <w:t xml:space="preserve"> </w:t>
      </w:r>
      <w:r w:rsidR="004B5D8E" w:rsidRPr="006E1A9C">
        <w:rPr>
          <w:rFonts w:ascii="Tahoma" w:hAnsi="Tahoma" w:cs="Tahoma"/>
          <w:sz w:val="22"/>
          <w:szCs w:val="22"/>
        </w:rPr>
        <w:t xml:space="preserve">o </w:t>
      </w:r>
      <w:r w:rsidR="005035DE" w:rsidRPr="006E1A9C">
        <w:rPr>
          <w:rFonts w:ascii="Tahoma" w:hAnsi="Tahoma" w:cs="Tahoma"/>
          <w:sz w:val="22"/>
          <w:szCs w:val="22"/>
        </w:rPr>
        <w:t>ne</w:t>
      </w:r>
      <w:r w:rsidR="00517393" w:rsidRPr="006E1A9C">
        <w:rPr>
          <w:rFonts w:ascii="Tahoma" w:hAnsi="Tahoma" w:cs="Tahoma"/>
          <w:sz w:val="22"/>
          <w:szCs w:val="22"/>
        </w:rPr>
        <w:t>přijetí</w:t>
      </w:r>
      <w:r w:rsidR="00CA3868" w:rsidRPr="006E1A9C">
        <w:rPr>
          <w:rFonts w:ascii="Tahoma" w:hAnsi="Tahoma" w:cs="Tahoma"/>
          <w:sz w:val="22"/>
          <w:szCs w:val="22"/>
        </w:rPr>
        <w:t xml:space="preserve"> uložených </w:t>
      </w:r>
      <w:r w:rsidR="006B6F5D" w:rsidRPr="006E1A9C">
        <w:rPr>
          <w:rFonts w:ascii="Tahoma" w:hAnsi="Tahoma" w:cs="Tahoma"/>
          <w:sz w:val="22"/>
          <w:szCs w:val="22"/>
        </w:rPr>
        <w:t>opatření k</w:t>
      </w:r>
      <w:r w:rsidR="00667892" w:rsidRPr="006E1A9C">
        <w:rPr>
          <w:rFonts w:ascii="Tahoma" w:hAnsi="Tahoma" w:cs="Tahoma"/>
          <w:sz w:val="22"/>
          <w:szCs w:val="22"/>
        </w:rPr>
        <w:t> </w:t>
      </w:r>
      <w:r w:rsidR="006B6F5D" w:rsidRPr="006E1A9C">
        <w:rPr>
          <w:rFonts w:ascii="Tahoma" w:hAnsi="Tahoma" w:cs="Tahoma"/>
          <w:sz w:val="22"/>
          <w:szCs w:val="22"/>
        </w:rPr>
        <w:t>nápravě</w:t>
      </w:r>
      <w:r w:rsidR="00667892" w:rsidRPr="006E1A9C">
        <w:rPr>
          <w:rFonts w:ascii="Tahoma" w:hAnsi="Tahoma" w:cs="Tahoma"/>
          <w:sz w:val="22"/>
          <w:szCs w:val="22"/>
        </w:rPr>
        <w:t xml:space="preserve"> </w:t>
      </w:r>
      <w:r w:rsidR="00B22D3A" w:rsidRPr="006E1A9C">
        <w:rPr>
          <w:rFonts w:ascii="Tahoma" w:hAnsi="Tahoma" w:cs="Tahoma"/>
          <w:sz w:val="22"/>
          <w:szCs w:val="22"/>
        </w:rPr>
        <w:t>zhotovitelem a pořízené fotodokumentace</w:t>
      </w:r>
      <w:r w:rsidR="00743D2B" w:rsidRPr="006E1A9C">
        <w:rPr>
          <w:rFonts w:ascii="Tahoma" w:hAnsi="Tahoma" w:cs="Tahoma"/>
          <w:sz w:val="22"/>
          <w:szCs w:val="22"/>
        </w:rPr>
        <w:t xml:space="preserve"> (jako podklad pro přijetí </w:t>
      </w:r>
      <w:r w:rsidR="00964E72" w:rsidRPr="006E1A9C">
        <w:rPr>
          <w:rFonts w:ascii="Tahoma" w:hAnsi="Tahoma" w:cs="Tahoma"/>
          <w:sz w:val="22"/>
          <w:szCs w:val="22"/>
        </w:rPr>
        <w:t>opatření</w:t>
      </w:r>
      <w:r w:rsidR="004A2641" w:rsidRPr="006E1A9C">
        <w:rPr>
          <w:rFonts w:ascii="Tahoma" w:hAnsi="Tahoma" w:cs="Tahoma"/>
          <w:sz w:val="22"/>
          <w:szCs w:val="22"/>
        </w:rPr>
        <w:t xml:space="preserve"> příkazcem</w:t>
      </w:r>
      <w:r w:rsidR="00964E72" w:rsidRPr="006E1A9C">
        <w:rPr>
          <w:rFonts w:ascii="Tahoma" w:hAnsi="Tahoma" w:cs="Tahoma"/>
          <w:sz w:val="22"/>
          <w:szCs w:val="22"/>
        </w:rPr>
        <w:t xml:space="preserve"> k odstranění </w:t>
      </w:r>
      <w:r w:rsidR="005035DE" w:rsidRPr="006E1A9C">
        <w:rPr>
          <w:rFonts w:ascii="Tahoma" w:hAnsi="Tahoma" w:cs="Tahoma"/>
          <w:sz w:val="22"/>
          <w:szCs w:val="22"/>
        </w:rPr>
        <w:t xml:space="preserve">nedostatků </w:t>
      </w:r>
      <w:r w:rsidR="002734D0" w:rsidRPr="006E1A9C">
        <w:rPr>
          <w:rFonts w:ascii="Tahoma" w:hAnsi="Tahoma" w:cs="Tahoma"/>
          <w:sz w:val="22"/>
          <w:szCs w:val="22"/>
        </w:rPr>
        <w:t xml:space="preserve">vytýkaných </w:t>
      </w:r>
      <w:r w:rsidR="005035DE" w:rsidRPr="006E1A9C">
        <w:rPr>
          <w:rFonts w:ascii="Tahoma" w:hAnsi="Tahoma" w:cs="Tahoma"/>
          <w:sz w:val="22"/>
          <w:szCs w:val="22"/>
        </w:rPr>
        <w:t>pří</w:t>
      </w:r>
      <w:r w:rsidR="003F7F24" w:rsidRPr="006E1A9C">
        <w:rPr>
          <w:rFonts w:ascii="Tahoma" w:hAnsi="Tahoma" w:cs="Tahoma"/>
          <w:sz w:val="22"/>
          <w:szCs w:val="22"/>
        </w:rPr>
        <w:t>kazníkem</w:t>
      </w:r>
      <w:r w:rsidR="00774EC6" w:rsidRPr="006E1A9C">
        <w:rPr>
          <w:rFonts w:ascii="Tahoma" w:hAnsi="Tahoma" w:cs="Tahoma"/>
          <w:sz w:val="22"/>
          <w:szCs w:val="22"/>
        </w:rPr>
        <w:t>)</w:t>
      </w:r>
      <w:r w:rsidR="00232A09" w:rsidRPr="006E1A9C">
        <w:rPr>
          <w:rFonts w:ascii="Tahoma" w:hAnsi="Tahoma" w:cs="Tahoma"/>
          <w:sz w:val="22"/>
          <w:szCs w:val="22"/>
        </w:rPr>
        <w:t>.</w:t>
      </w:r>
    </w:p>
    <w:p w14:paraId="7EAE25C1" w14:textId="77777777" w:rsidR="00041C5B" w:rsidRPr="002820E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2820E4">
        <w:rPr>
          <w:rFonts w:ascii="Tahoma" w:hAnsi="Tahoma" w:cs="Tahoma"/>
          <w:sz w:val="22"/>
          <w:szCs w:val="22"/>
        </w:rPr>
        <w:t>odměnu</w:t>
      </w:r>
      <w:r w:rsidR="00041C5B" w:rsidRPr="002820E4">
        <w:rPr>
          <w:rFonts w:ascii="Tahoma" w:hAnsi="Tahoma" w:cs="Tahoma"/>
          <w:sz w:val="22"/>
          <w:szCs w:val="22"/>
        </w:rPr>
        <w:t xml:space="preserve"> dle</w:t>
      </w:r>
      <w:r w:rsidR="007D3C1F">
        <w:rPr>
          <w:rFonts w:ascii="Tahoma" w:hAnsi="Tahoma" w:cs="Tahoma"/>
          <w:sz w:val="22"/>
          <w:szCs w:val="22"/>
        </w:rPr>
        <w:t> </w:t>
      </w:r>
      <w:r w:rsidR="00041C5B" w:rsidRPr="002820E4">
        <w:rPr>
          <w:rFonts w:ascii="Tahoma" w:hAnsi="Tahoma" w:cs="Tahoma"/>
          <w:sz w:val="22"/>
          <w:szCs w:val="22"/>
        </w:rPr>
        <w:t>čl.</w:t>
      </w:r>
      <w:r w:rsidR="007D3C1F">
        <w:rPr>
          <w:rFonts w:ascii="Tahoma" w:hAnsi="Tahoma" w:cs="Tahoma"/>
          <w:sz w:val="22"/>
          <w:szCs w:val="22"/>
        </w:rPr>
        <w:t> </w:t>
      </w:r>
      <w:r w:rsidR="00041C5B" w:rsidRPr="002820E4">
        <w:rPr>
          <w:rFonts w:ascii="Tahoma" w:hAnsi="Tahoma" w:cs="Tahoma"/>
          <w:sz w:val="22"/>
          <w:szCs w:val="22"/>
        </w:rPr>
        <w:t>V této smlouvy.</w:t>
      </w:r>
    </w:p>
    <w:p w14:paraId="79EB5273" w14:textId="77777777" w:rsidR="00041C5B" w:rsidRPr="002820E4"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77777777" w:rsidR="00041C5B" w:rsidRPr="007D3C1F" w:rsidRDefault="00E512D7" w:rsidP="000D44B7">
      <w:pPr>
        <w:pStyle w:val="Smlouva-slo"/>
        <w:numPr>
          <w:ilvl w:val="3"/>
          <w:numId w:val="6"/>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činnosti ihned po nabytí účinnosti této smlouvy.</w:t>
      </w:r>
    </w:p>
    <w:p w14:paraId="4CC69C6F" w14:textId="77777777" w:rsidR="0049705D" w:rsidRPr="002820E4" w:rsidRDefault="0049705D" w:rsidP="000D44B7">
      <w:pPr>
        <w:pStyle w:val="Smlouva-slo"/>
        <w:numPr>
          <w:ilvl w:val="3"/>
          <w:numId w:val="6"/>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7A6C229E" w14:textId="1FC08BBF" w:rsidR="0049705D" w:rsidRPr="007D3C1F" w:rsidRDefault="0049705D" w:rsidP="000D44B7">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 xml:space="preserve">převzetí hotové stavby </w:t>
      </w:r>
      <w:r w:rsidR="00575ECE" w:rsidRPr="002820E4">
        <w:rPr>
          <w:rFonts w:ascii="Tahoma" w:hAnsi="Tahoma" w:cs="Tahoma"/>
          <w:sz w:val="22"/>
          <w:szCs w:val="22"/>
        </w:rPr>
        <w:t>příkazcem</w:t>
      </w:r>
      <w:r w:rsidR="00575ECE">
        <w:rPr>
          <w:rFonts w:ascii="Tahoma" w:hAnsi="Tahoma" w:cs="Tahoma"/>
          <w:sz w:val="22"/>
          <w:szCs w:val="22"/>
        </w:rPr>
        <w:t xml:space="preserve">, včetně </w:t>
      </w:r>
      <w:r w:rsidRPr="002820E4">
        <w:rPr>
          <w:rFonts w:ascii="Tahoma" w:hAnsi="Tahoma" w:cs="Tahoma"/>
          <w:sz w:val="22"/>
          <w:szCs w:val="22"/>
        </w:rPr>
        <w:t>odstranění poslední vady z přejímacího řízení stavby (pokud byla stavba převzata s vadami)</w:t>
      </w:r>
      <w:r w:rsidR="00B02A61">
        <w:rPr>
          <w:rFonts w:ascii="Tahoma" w:hAnsi="Tahoma" w:cs="Tahoma"/>
          <w:sz w:val="22"/>
          <w:szCs w:val="22"/>
        </w:rPr>
        <w:t xml:space="preserve"> a vyklizení staveniště </w:t>
      </w:r>
      <w:r w:rsidR="00490EA1">
        <w:rPr>
          <w:rFonts w:ascii="Tahoma" w:hAnsi="Tahoma" w:cs="Tahoma"/>
          <w:sz w:val="22"/>
          <w:szCs w:val="22"/>
        </w:rPr>
        <w:t>zhotovitelem</w:t>
      </w:r>
      <w:r w:rsidRPr="00A863A4">
        <w:rPr>
          <w:rFonts w:ascii="Tahoma" w:hAnsi="Tahoma" w:cs="Tahoma"/>
          <w:sz w:val="22"/>
          <w:szCs w:val="22"/>
        </w:rPr>
        <w:t>,</w:t>
      </w:r>
    </w:p>
    <w:p w14:paraId="29F8A4D0" w14:textId="77777777" w:rsidR="00041C5B" w:rsidRPr="002820E4" w:rsidRDefault="00041C5B" w:rsidP="007C1543">
      <w:pPr>
        <w:keepNext/>
        <w:spacing w:before="360"/>
        <w:jc w:val="center"/>
        <w:rPr>
          <w:rFonts w:ascii="Tahoma" w:hAnsi="Tahoma" w:cs="Tahoma"/>
          <w:b/>
          <w:sz w:val="22"/>
          <w:szCs w:val="22"/>
        </w:rPr>
      </w:pPr>
      <w:r w:rsidRPr="002820E4">
        <w:rPr>
          <w:rFonts w:ascii="Tahoma" w:hAnsi="Tahoma" w:cs="Tahoma"/>
          <w:b/>
          <w:sz w:val="22"/>
          <w:szCs w:val="22"/>
        </w:rPr>
        <w:t>V.</w:t>
      </w:r>
      <w:r w:rsidR="002820E4" w:rsidRPr="002820E4">
        <w:rPr>
          <w:rFonts w:ascii="Tahoma" w:hAnsi="Tahoma" w:cs="Tahoma"/>
          <w:b/>
          <w:sz w:val="22"/>
          <w:szCs w:val="22"/>
        </w:rPr>
        <w:br/>
      </w:r>
      <w:r w:rsidR="0049705D" w:rsidRPr="002820E4">
        <w:rPr>
          <w:rFonts w:ascii="Tahoma" w:hAnsi="Tahoma" w:cs="Tahoma"/>
          <w:b/>
          <w:sz w:val="22"/>
          <w:szCs w:val="22"/>
        </w:rPr>
        <w:t>Odměna</w:t>
      </w:r>
    </w:p>
    <w:p w14:paraId="42D788EB" w14:textId="53D2610D" w:rsidR="008E5036" w:rsidRPr="008E5036" w:rsidRDefault="008E5036" w:rsidP="008E5036">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r>
      <w:r w:rsidR="00617622">
        <w:rPr>
          <w:rFonts w:ascii="Tahoma" w:hAnsi="Tahoma" w:cs="Tahoma"/>
          <w:i/>
          <w:color w:val="FF0000"/>
          <w:sz w:val="22"/>
          <w:szCs w:val="22"/>
        </w:rPr>
        <w:t>Ú</w:t>
      </w:r>
      <w:r>
        <w:rPr>
          <w:rFonts w:ascii="Tahoma" w:hAnsi="Tahoma" w:cs="Tahoma"/>
          <w:i/>
          <w:color w:val="FF0000"/>
          <w:sz w:val="22"/>
          <w:szCs w:val="22"/>
        </w:rPr>
        <w:t>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r w:rsidR="00617622">
        <w:rPr>
          <w:rFonts w:ascii="Tahoma" w:hAnsi="Tahoma" w:cs="Tahoma"/>
          <w:bCs/>
          <w:i/>
          <w:color w:val="FF0000"/>
          <w:sz w:val="22"/>
          <w:szCs w:val="22"/>
        </w:rPr>
        <w:t>.</w:t>
      </w:r>
    </w:p>
    <w:p w14:paraId="61AC728A" w14:textId="3AB54563" w:rsidR="00B50357" w:rsidRPr="00F96ECC" w:rsidRDefault="002820E4" w:rsidP="000D44B7">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0"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0"/>
      <w:r>
        <w:rPr>
          <w:rFonts w:ascii="Tahoma" w:hAnsi="Tahoma" w:cs="Tahoma"/>
          <w:i/>
          <w:iCs/>
          <w:caps/>
          <w:color w:val="FF0000"/>
          <w:sz w:val="22"/>
          <w:szCs w:val="22"/>
        </w:rPr>
        <w:t xml:space="preserve"> </w:t>
      </w:r>
      <w:r w:rsidR="00B50357" w:rsidRPr="002820E4">
        <w:rPr>
          <w:rFonts w:ascii="Tahoma" w:hAnsi="Tahoma" w:cs="Tahoma"/>
          <w:i/>
          <w:iCs/>
          <w:caps/>
          <w:color w:val="FF0000"/>
          <w:sz w:val="22"/>
          <w:szCs w:val="22"/>
        </w:rPr>
        <w:t xml:space="preserve">- </w:t>
      </w:r>
      <w:r w:rsidR="006B6972" w:rsidRPr="002820E4">
        <w:rPr>
          <w:rFonts w:ascii="Tahoma" w:hAnsi="Tahoma" w:cs="Tahoma"/>
          <w:i/>
          <w:iCs/>
          <w:color w:val="FF0000"/>
          <w:sz w:val="22"/>
          <w:szCs w:val="22"/>
        </w:rPr>
        <w:t>PRO</w:t>
      </w:r>
      <w:proofErr w:type="gramEnd"/>
      <w:r w:rsidR="006B6972" w:rsidRPr="002820E4">
        <w:rPr>
          <w:rFonts w:ascii="Tahoma" w:hAnsi="Tahoma" w:cs="Tahoma"/>
          <w:i/>
          <w:iCs/>
          <w:color w:val="FF0000"/>
          <w:sz w:val="22"/>
          <w:szCs w:val="22"/>
        </w:rPr>
        <w:t xml:space="preserve"> PLÁTCE DPH</w:t>
      </w:r>
    </w:p>
    <w:p w14:paraId="275561CE" w14:textId="286266E4" w:rsidR="00F96ECC" w:rsidRPr="00AD2B47" w:rsidRDefault="00F96ECC" w:rsidP="00F96ECC">
      <w:pPr>
        <w:spacing w:before="120"/>
        <w:ind w:left="357"/>
        <w:jc w:val="both"/>
        <w:rPr>
          <w:rFonts w:ascii="Tahoma" w:hAnsi="Tahoma" w:cs="Tahoma"/>
          <w:sz w:val="22"/>
          <w:szCs w:val="22"/>
        </w:rPr>
      </w:pPr>
      <w:r w:rsidRPr="00AD2B47">
        <w:rPr>
          <w:rFonts w:ascii="Tahoma" w:hAnsi="Tahoma" w:cs="Tahoma"/>
          <w:sz w:val="22"/>
          <w:szCs w:val="22"/>
        </w:rPr>
        <w:t>Celková odměna za inženýrskou činnost</w:t>
      </w:r>
      <w:r>
        <w:rPr>
          <w:rFonts w:ascii="Tahoma" w:hAnsi="Tahoma" w:cs="Tahoma"/>
          <w:sz w:val="22"/>
          <w:szCs w:val="22"/>
        </w:rPr>
        <w:t xml:space="preserve"> dle této smlouvy</w:t>
      </w:r>
      <w:r w:rsidR="006E1A9C">
        <w:rPr>
          <w:rFonts w:ascii="Tahoma" w:hAnsi="Tahoma" w:cs="Tahoma"/>
          <w:sz w:val="22"/>
          <w:szCs w:val="22"/>
        </w:rPr>
        <w:t>,</w:t>
      </w:r>
      <w:r w:rsidRPr="00AD2B47">
        <w:rPr>
          <w:rFonts w:ascii="Tahoma" w:hAnsi="Tahoma" w:cs="Tahoma"/>
          <w:sz w:val="22"/>
          <w:szCs w:val="22"/>
        </w:rPr>
        <w:t xml:space="preserve"> </w:t>
      </w:r>
      <w:r w:rsidRPr="006E1A9C">
        <w:rPr>
          <w:rFonts w:ascii="Tahoma" w:hAnsi="Tahoma" w:cs="Tahoma"/>
          <w:sz w:val="22"/>
          <w:szCs w:val="22"/>
        </w:rPr>
        <w:t xml:space="preserve">včetně činnosti koordinátora </w:t>
      </w:r>
      <w:r w:rsidR="005743A8" w:rsidRPr="006E1A9C">
        <w:rPr>
          <w:rFonts w:ascii="Tahoma" w:hAnsi="Tahoma" w:cs="Tahoma"/>
          <w:sz w:val="22"/>
          <w:szCs w:val="22"/>
        </w:rPr>
        <w:t>BOZP</w:t>
      </w:r>
      <w:r w:rsidRPr="006E1A9C">
        <w:rPr>
          <w:rFonts w:ascii="Tahoma" w:hAnsi="Tahoma" w:cs="Tahoma"/>
          <w:sz w:val="22"/>
          <w:szCs w:val="22"/>
        </w:rPr>
        <w:t xml:space="preserve"> </w:t>
      </w:r>
      <w:r w:rsidRPr="00AD2B47">
        <w:rPr>
          <w:rFonts w:ascii="Tahoma" w:hAnsi="Tahoma" w:cs="Tahoma"/>
          <w:sz w:val="22"/>
          <w:szCs w:val="22"/>
        </w:rPr>
        <w:t>je stanovena dohodou smluvních stran a činí:</w:t>
      </w:r>
    </w:p>
    <w:p w14:paraId="1195F049"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odměna bez DPH</w:t>
      </w:r>
      <w:r w:rsidRPr="00AD2B47">
        <w:rPr>
          <w:rFonts w:ascii="Tahoma" w:hAnsi="Tahoma" w:cs="Tahoma"/>
          <w:sz w:val="22"/>
          <w:szCs w:val="22"/>
        </w:rPr>
        <w:tab/>
        <w:t>……………… Kč</w:t>
      </w:r>
    </w:p>
    <w:p w14:paraId="402FC8D5"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4386295" w14:textId="77777777" w:rsidR="00F96ECC" w:rsidRDefault="00F96ECC" w:rsidP="00F96ECC">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t>odměna</w:t>
      </w:r>
      <w:r w:rsidRPr="00AD2B47">
        <w:rPr>
          <w:rFonts w:ascii="Tahoma" w:hAnsi="Tahoma" w:cs="Tahoma"/>
          <w:sz w:val="22"/>
          <w:szCs w:val="22"/>
        </w:rPr>
        <w:t xml:space="preserve"> </w:t>
      </w:r>
      <w:r w:rsidRPr="00AD2B47">
        <w:rPr>
          <w:rFonts w:ascii="Tahoma" w:hAnsi="Tahoma" w:cs="Tahoma"/>
          <w:b/>
          <w:bCs/>
          <w:sz w:val="22"/>
          <w:szCs w:val="22"/>
        </w:rPr>
        <w:t>celkem včetně DPH</w:t>
      </w:r>
      <w:r w:rsidRPr="00AD2B47">
        <w:rPr>
          <w:rFonts w:ascii="Tahoma" w:hAnsi="Tahoma" w:cs="Tahoma"/>
          <w:b/>
          <w:bCs/>
          <w:sz w:val="22"/>
          <w:szCs w:val="22"/>
        </w:rPr>
        <w:tab/>
        <w:t>…………… Kč</w:t>
      </w:r>
    </w:p>
    <w:p w14:paraId="06EBD2DF" w14:textId="5C715647" w:rsidR="008012FC" w:rsidRDefault="008012FC" w:rsidP="00F96ECC">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57A116CB"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59F43C04"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9AF503B" w14:textId="2DF184A8" w:rsidR="00824555" w:rsidRPr="00AD2B47" w:rsidRDefault="00824555" w:rsidP="00824555">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25A594B1" w14:textId="77777777" w:rsidR="00824555" w:rsidRPr="00AD2B47" w:rsidRDefault="00824555" w:rsidP="00824555">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t>včetně DPH</w:t>
      </w:r>
      <w:r w:rsidRPr="00AD2B47">
        <w:rPr>
          <w:rFonts w:ascii="Tahoma" w:hAnsi="Tahoma" w:cs="Tahoma"/>
          <w:b/>
          <w:sz w:val="22"/>
          <w:szCs w:val="22"/>
        </w:rPr>
        <w:tab/>
        <w:t>…………… </w:t>
      </w:r>
      <w:r w:rsidRPr="00AD2B47">
        <w:rPr>
          <w:rFonts w:ascii="Tahoma" w:hAnsi="Tahoma" w:cs="Tahoma"/>
          <w:b/>
          <w:bCs/>
          <w:sz w:val="22"/>
          <w:szCs w:val="22"/>
        </w:rPr>
        <w:t>Kč</w:t>
      </w:r>
    </w:p>
    <w:p w14:paraId="5C46190D"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lastRenderedPageBreak/>
        <w:t>odměna za výkon inženýrské činnosti během realizace stavby:</w:t>
      </w:r>
    </w:p>
    <w:p w14:paraId="083BDDE5"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BBC4951"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155B24C"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FA5C97A"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ABEC45D"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38013F5"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4EC0922" w14:textId="0AB14157" w:rsidR="00B50357" w:rsidRPr="000543AF" w:rsidRDefault="005C7B87" w:rsidP="00943F6D">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B </w:t>
      </w:r>
      <w:r w:rsidR="007E61A8">
        <w:rPr>
          <w:rFonts w:ascii="Tahoma" w:hAnsi="Tahoma" w:cs="Tahoma"/>
          <w:i/>
          <w:iCs/>
          <w:caps/>
          <w:color w:val="FF0000"/>
          <w:sz w:val="22"/>
          <w:szCs w:val="22"/>
        </w:rPr>
        <w:t>- pro</w:t>
      </w:r>
      <w:proofErr w:type="gramEnd"/>
      <w:r w:rsidR="007E61A8">
        <w:rPr>
          <w:rFonts w:ascii="Tahoma" w:hAnsi="Tahoma" w:cs="Tahoma"/>
          <w:i/>
          <w:iCs/>
          <w:caps/>
          <w:color w:val="FF0000"/>
          <w:sz w:val="22"/>
          <w:szCs w:val="22"/>
        </w:rPr>
        <w:t xml:space="preserve"> neplátce DPH</w:t>
      </w:r>
    </w:p>
    <w:p w14:paraId="2336BF8F" w14:textId="736C129A" w:rsidR="00BD7201" w:rsidRDefault="00106748" w:rsidP="00D1179B">
      <w:pPr>
        <w:pStyle w:val="Smlouva-slo"/>
        <w:spacing w:line="240" w:lineRule="auto"/>
        <w:ind w:left="357"/>
        <w:rPr>
          <w:rFonts w:ascii="Tahoma" w:hAnsi="Tahoma" w:cs="Tahoma"/>
          <w:b/>
          <w:bCs/>
          <w:sz w:val="22"/>
          <w:szCs w:val="22"/>
        </w:rPr>
      </w:pPr>
      <w:r>
        <w:rPr>
          <w:rFonts w:ascii="Tahoma" w:hAnsi="Tahoma" w:cs="Tahoma"/>
          <w:sz w:val="22"/>
          <w:szCs w:val="22"/>
        </w:rPr>
        <w:t>Celková o</w:t>
      </w:r>
      <w:r w:rsidRPr="00C46335">
        <w:rPr>
          <w:rFonts w:ascii="Tahoma" w:hAnsi="Tahoma" w:cs="Tahoma"/>
          <w:sz w:val="22"/>
          <w:szCs w:val="22"/>
        </w:rPr>
        <w:t>dměna za inženýrskou činnost</w:t>
      </w:r>
      <w:r>
        <w:rPr>
          <w:rFonts w:ascii="Tahoma" w:hAnsi="Tahoma" w:cs="Tahoma"/>
          <w:sz w:val="22"/>
          <w:szCs w:val="22"/>
        </w:rPr>
        <w:t xml:space="preserve"> dle této smlouvy</w:t>
      </w:r>
      <w:r w:rsidR="006E1A9C">
        <w:rPr>
          <w:rFonts w:ascii="Tahoma" w:hAnsi="Tahoma" w:cs="Tahoma"/>
          <w:sz w:val="22"/>
          <w:szCs w:val="22"/>
        </w:rPr>
        <w:t xml:space="preserve">, </w:t>
      </w:r>
      <w:r w:rsidRPr="006E1A9C">
        <w:rPr>
          <w:rFonts w:ascii="Tahoma" w:hAnsi="Tahoma" w:cs="Tahoma"/>
          <w:sz w:val="22"/>
          <w:szCs w:val="22"/>
        </w:rPr>
        <w:t xml:space="preserve">včetně činnosti koordinátora </w:t>
      </w:r>
      <w:r w:rsidR="005743A8" w:rsidRPr="006E1A9C">
        <w:rPr>
          <w:rFonts w:ascii="Tahoma" w:hAnsi="Tahoma" w:cs="Tahoma"/>
          <w:sz w:val="22"/>
          <w:szCs w:val="22"/>
        </w:rPr>
        <w:t>BOZP</w:t>
      </w:r>
      <w:r w:rsidRPr="006E1A9C">
        <w:rPr>
          <w:rFonts w:ascii="Tahoma" w:hAnsi="Tahoma" w:cs="Tahoma"/>
          <w:sz w:val="22"/>
          <w:szCs w:val="22"/>
        </w:rPr>
        <w:t xml:space="preserve"> </w:t>
      </w:r>
      <w:r w:rsidRPr="00C46335">
        <w:rPr>
          <w:rFonts w:ascii="Tahoma" w:hAnsi="Tahoma" w:cs="Tahoma"/>
          <w:sz w:val="22"/>
          <w:szCs w:val="22"/>
        </w:rPr>
        <w:t xml:space="preserve">je stanovena dohodou smluvních stran a činí </w:t>
      </w:r>
      <w:r w:rsidRPr="00C46335">
        <w:rPr>
          <w:rFonts w:ascii="Tahoma" w:hAnsi="Tahoma" w:cs="Tahoma"/>
          <w:b/>
          <w:bCs/>
          <w:sz w:val="22"/>
          <w:szCs w:val="22"/>
        </w:rPr>
        <w:t>……………… Kč</w:t>
      </w:r>
      <w:r w:rsidR="009A2C51">
        <w:rPr>
          <w:rFonts w:ascii="Tahoma" w:hAnsi="Tahoma" w:cs="Tahoma"/>
          <w:b/>
          <w:bCs/>
          <w:sz w:val="22"/>
          <w:szCs w:val="22"/>
        </w:rPr>
        <w:t>, z</w:t>
      </w:r>
      <w:r w:rsidR="000B420E">
        <w:rPr>
          <w:rFonts w:ascii="Tahoma" w:hAnsi="Tahoma" w:cs="Tahoma"/>
          <w:b/>
          <w:bCs/>
          <w:sz w:val="22"/>
          <w:szCs w:val="22"/>
        </w:rPr>
        <w:t> </w:t>
      </w:r>
      <w:r w:rsidR="009A2C51">
        <w:rPr>
          <w:rFonts w:ascii="Tahoma" w:hAnsi="Tahoma" w:cs="Tahoma"/>
          <w:b/>
          <w:bCs/>
          <w:sz w:val="22"/>
          <w:szCs w:val="22"/>
        </w:rPr>
        <w:t>toho</w:t>
      </w:r>
      <w:r w:rsidR="000B420E">
        <w:rPr>
          <w:rFonts w:ascii="Tahoma" w:hAnsi="Tahoma" w:cs="Tahoma"/>
          <w:b/>
          <w:bCs/>
          <w:sz w:val="22"/>
          <w:szCs w:val="22"/>
        </w:rPr>
        <w:t>:</w:t>
      </w:r>
    </w:p>
    <w:p w14:paraId="175155B2" w14:textId="5C30BF3A" w:rsidR="00BD7201" w:rsidRPr="00C46335" w:rsidRDefault="00106748"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b/>
          <w:bCs/>
          <w:sz w:val="22"/>
          <w:szCs w:val="22"/>
        </w:rPr>
        <w:t xml:space="preserve"> </w:t>
      </w:r>
      <w:r w:rsidR="00BD7201" w:rsidRPr="00C46335">
        <w:rPr>
          <w:rFonts w:ascii="Tahoma" w:hAnsi="Tahoma" w:cs="Tahoma"/>
          <w:sz w:val="22"/>
          <w:szCs w:val="22"/>
        </w:rPr>
        <w:t xml:space="preserve">odměna za </w:t>
      </w:r>
      <w:r w:rsidR="00BD7201">
        <w:rPr>
          <w:rFonts w:ascii="Tahoma" w:hAnsi="Tahoma" w:cs="Tahoma"/>
          <w:sz w:val="22"/>
          <w:szCs w:val="22"/>
        </w:rPr>
        <w:t xml:space="preserve">výkon </w:t>
      </w:r>
      <w:r w:rsidR="00BD7201" w:rsidRPr="00C46335">
        <w:rPr>
          <w:rFonts w:ascii="Tahoma" w:hAnsi="Tahoma" w:cs="Tahoma"/>
          <w:sz w:val="22"/>
          <w:szCs w:val="22"/>
        </w:rPr>
        <w:t>inženýrsk</w:t>
      </w:r>
      <w:r w:rsidR="00BD7201">
        <w:rPr>
          <w:rFonts w:ascii="Tahoma" w:hAnsi="Tahoma" w:cs="Tahoma"/>
          <w:sz w:val="22"/>
          <w:szCs w:val="22"/>
        </w:rPr>
        <w:t>é</w:t>
      </w:r>
      <w:r w:rsidR="00BD7201" w:rsidRPr="00C46335">
        <w:rPr>
          <w:rFonts w:ascii="Tahoma" w:hAnsi="Tahoma" w:cs="Tahoma"/>
          <w:sz w:val="22"/>
          <w:szCs w:val="22"/>
        </w:rPr>
        <w:t xml:space="preserve"> činnost</w:t>
      </w:r>
      <w:r w:rsidR="00BD7201">
        <w:rPr>
          <w:rFonts w:ascii="Tahoma" w:hAnsi="Tahoma" w:cs="Tahoma"/>
          <w:sz w:val="22"/>
          <w:szCs w:val="22"/>
        </w:rPr>
        <w:t>i</w:t>
      </w:r>
      <w:r w:rsidR="00BD7201" w:rsidRPr="001C25A3">
        <w:rPr>
          <w:rFonts w:ascii="Tahoma" w:hAnsi="Tahoma" w:cs="Tahoma"/>
          <w:sz w:val="22"/>
          <w:szCs w:val="22"/>
        </w:rPr>
        <w:t xml:space="preserve"> </w:t>
      </w:r>
      <w:r w:rsidR="00BD7201">
        <w:rPr>
          <w:rFonts w:ascii="Tahoma" w:hAnsi="Tahoma" w:cs="Tahoma"/>
          <w:sz w:val="22"/>
          <w:szCs w:val="22"/>
        </w:rPr>
        <w:t xml:space="preserve">před zahájením realizace stavby, tj. od nabytí účinnosti této smlouvy do předání staveniště zhotoviteli </w:t>
      </w:r>
      <w:r w:rsidR="00BD7201" w:rsidRPr="00C46335">
        <w:rPr>
          <w:rFonts w:ascii="Tahoma" w:hAnsi="Tahoma" w:cs="Tahoma"/>
          <w:sz w:val="22"/>
          <w:szCs w:val="22"/>
        </w:rPr>
        <w:t xml:space="preserve">činí </w:t>
      </w:r>
      <w:r w:rsidR="00BD7201" w:rsidRPr="00C46335">
        <w:rPr>
          <w:rFonts w:ascii="Tahoma" w:hAnsi="Tahoma" w:cs="Tahoma"/>
          <w:b/>
          <w:bCs/>
          <w:sz w:val="22"/>
          <w:szCs w:val="22"/>
        </w:rPr>
        <w:t>……… Kč</w:t>
      </w:r>
      <w:r w:rsidR="00BD7201">
        <w:rPr>
          <w:rFonts w:ascii="Tahoma" w:hAnsi="Tahoma" w:cs="Tahoma"/>
          <w:b/>
          <w:bCs/>
          <w:sz w:val="22"/>
          <w:szCs w:val="22"/>
        </w:rPr>
        <w:t>,</w:t>
      </w:r>
    </w:p>
    <w:p w14:paraId="26513A79" w14:textId="18426EFA" w:rsidR="00BD7201" w:rsidRDefault="00BD7201"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2F43C08" w14:textId="4AA19128" w:rsidR="00106748" w:rsidRPr="002D1994" w:rsidRDefault="00BD7201" w:rsidP="002D1994">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w:t>
      </w:r>
      <w:r w:rsidR="002D1994">
        <w:rPr>
          <w:rFonts w:ascii="Tahoma" w:hAnsi="Tahoma" w:cs="Tahoma"/>
          <w:sz w:val="22"/>
          <w:szCs w:val="22"/>
        </w:rPr>
        <w:t> </w:t>
      </w:r>
      <w:r>
        <w:rPr>
          <w:rFonts w:ascii="Tahoma" w:hAnsi="Tahoma" w:cs="Tahoma"/>
          <w:b/>
          <w:sz w:val="22"/>
          <w:szCs w:val="22"/>
        </w:rPr>
        <w:t>Kč.</w:t>
      </w:r>
    </w:p>
    <w:p w14:paraId="2EAFD36D" w14:textId="77777777" w:rsidR="00B50357" w:rsidRPr="005C7B87" w:rsidRDefault="00E512D7" w:rsidP="005C7B87">
      <w:pPr>
        <w:spacing w:before="120"/>
        <w:ind w:left="357"/>
        <w:jc w:val="both"/>
        <w:rPr>
          <w:rFonts w:ascii="Tahoma" w:hAnsi="Tahoma" w:cs="Tahoma"/>
          <w:b/>
          <w:sz w:val="22"/>
          <w:szCs w:val="22"/>
        </w:rPr>
      </w:pPr>
      <w:r w:rsidRPr="002820E4">
        <w:rPr>
          <w:rFonts w:ascii="Tahoma" w:hAnsi="Tahoma" w:cs="Tahoma"/>
          <w:b/>
          <w:sz w:val="22"/>
          <w:szCs w:val="22"/>
        </w:rPr>
        <w:t>Příkazník</w:t>
      </w:r>
      <w:r w:rsidR="000261D7" w:rsidRPr="002820E4">
        <w:rPr>
          <w:rFonts w:ascii="Tahoma" w:hAnsi="Tahoma" w:cs="Tahoma"/>
          <w:b/>
          <w:sz w:val="22"/>
          <w:szCs w:val="22"/>
        </w:rPr>
        <w:t xml:space="preserve"> </w:t>
      </w:r>
      <w:r w:rsidR="00B50357" w:rsidRPr="002820E4">
        <w:rPr>
          <w:rFonts w:ascii="Tahoma" w:hAnsi="Tahoma" w:cs="Tahoma"/>
          <w:b/>
          <w:sz w:val="22"/>
          <w:szCs w:val="22"/>
        </w:rPr>
        <w:t>p</w:t>
      </w:r>
      <w:r w:rsidR="005C7B87">
        <w:rPr>
          <w:rFonts w:ascii="Tahoma" w:hAnsi="Tahoma" w:cs="Tahoma"/>
          <w:b/>
          <w:sz w:val="22"/>
          <w:szCs w:val="22"/>
        </w:rPr>
        <w:t>rohlašuje, že není plátcem DPH.</w:t>
      </w:r>
    </w:p>
    <w:p w14:paraId="2CE45F9A" w14:textId="6F71F658" w:rsidR="00737D04" w:rsidRPr="00DC1BD7" w:rsidRDefault="00041C5B" w:rsidP="003B2C4A">
      <w:pPr>
        <w:pStyle w:val="Smlouva-slo"/>
        <w:numPr>
          <w:ilvl w:val="6"/>
          <w:numId w:val="6"/>
        </w:numPr>
        <w:tabs>
          <w:tab w:val="clear" w:pos="360"/>
          <w:tab w:val="num" w:pos="426"/>
        </w:tabs>
        <w:spacing w:line="240" w:lineRule="auto"/>
        <w:ind w:left="426" w:hanging="426"/>
        <w:rPr>
          <w:rFonts w:ascii="Tahoma" w:hAnsi="Tahoma" w:cs="Tahoma"/>
          <w:sz w:val="22"/>
          <w:szCs w:val="22"/>
        </w:rPr>
      </w:pPr>
      <w:r w:rsidRPr="00DC1BD7">
        <w:rPr>
          <w:rFonts w:ascii="Tahoma" w:hAnsi="Tahoma" w:cs="Tahoma"/>
          <w:sz w:val="22"/>
          <w:szCs w:val="22"/>
        </w:rPr>
        <w:t>V </w:t>
      </w:r>
      <w:r w:rsidR="009F4E69" w:rsidRPr="00DC1BD7">
        <w:rPr>
          <w:rFonts w:ascii="Tahoma" w:hAnsi="Tahoma" w:cs="Tahoma"/>
          <w:sz w:val="22"/>
          <w:szCs w:val="22"/>
        </w:rPr>
        <w:t>odměně</w:t>
      </w:r>
      <w:r w:rsidRPr="00DC1BD7">
        <w:rPr>
          <w:rFonts w:ascii="Tahoma" w:hAnsi="Tahoma" w:cs="Tahoma"/>
          <w:sz w:val="22"/>
          <w:szCs w:val="22"/>
        </w:rPr>
        <w:t xml:space="preserve"> jsou zahrnuty veškeré náklady </w:t>
      </w:r>
      <w:r w:rsidR="00E512D7" w:rsidRPr="00DC1BD7">
        <w:rPr>
          <w:rFonts w:ascii="Tahoma" w:hAnsi="Tahoma" w:cs="Tahoma"/>
          <w:sz w:val="22"/>
          <w:szCs w:val="22"/>
        </w:rPr>
        <w:t>příkazník</w:t>
      </w:r>
      <w:r w:rsidR="00D369AA" w:rsidRPr="00DC1BD7">
        <w:rPr>
          <w:rFonts w:ascii="Tahoma" w:hAnsi="Tahoma" w:cs="Tahoma"/>
          <w:sz w:val="22"/>
          <w:szCs w:val="22"/>
        </w:rPr>
        <w:t>a</w:t>
      </w:r>
      <w:r w:rsidRPr="00DC1BD7">
        <w:rPr>
          <w:rFonts w:ascii="Tahoma" w:hAnsi="Tahoma" w:cs="Tahoma"/>
          <w:sz w:val="22"/>
          <w:szCs w:val="22"/>
        </w:rPr>
        <w:t xml:space="preserve"> nutně nebo účelně vynaložené při</w:t>
      </w:r>
      <w:r w:rsidR="005C7B87" w:rsidRPr="00DC1BD7">
        <w:rPr>
          <w:rFonts w:ascii="Tahoma" w:hAnsi="Tahoma" w:cs="Tahoma"/>
          <w:sz w:val="22"/>
          <w:szCs w:val="22"/>
        </w:rPr>
        <w:t> </w:t>
      </w:r>
      <w:r w:rsidRPr="00DC1BD7">
        <w:rPr>
          <w:rFonts w:ascii="Tahoma" w:hAnsi="Tahoma" w:cs="Tahoma"/>
          <w:sz w:val="22"/>
          <w:szCs w:val="22"/>
        </w:rPr>
        <w:t>plnění jeho závazk</w:t>
      </w:r>
      <w:r w:rsidR="005C7B87" w:rsidRPr="00DC1BD7">
        <w:rPr>
          <w:rFonts w:ascii="Tahoma" w:hAnsi="Tahoma" w:cs="Tahoma"/>
          <w:sz w:val="22"/>
          <w:szCs w:val="22"/>
        </w:rPr>
        <w:t>ů</w:t>
      </w:r>
      <w:r w:rsidRPr="00DC1BD7">
        <w:rPr>
          <w:rFonts w:ascii="Tahoma" w:hAnsi="Tahoma" w:cs="Tahoma"/>
          <w:sz w:val="22"/>
          <w:szCs w:val="22"/>
        </w:rPr>
        <w:t xml:space="preserve"> z této smlouvy</w:t>
      </w:r>
      <w:r w:rsidR="00737D04" w:rsidRPr="00DC1BD7">
        <w:rPr>
          <w:rFonts w:ascii="Tahoma" w:hAnsi="Tahoma" w:cs="Tahoma"/>
          <w:sz w:val="22"/>
          <w:szCs w:val="22"/>
        </w:rPr>
        <w:t xml:space="preserve">, včetně správních </w:t>
      </w:r>
      <w:r w:rsidR="00DC1BD7">
        <w:rPr>
          <w:rFonts w:ascii="Tahoma" w:hAnsi="Tahoma" w:cs="Tahoma"/>
          <w:sz w:val="22"/>
          <w:szCs w:val="22"/>
        </w:rPr>
        <w:t>poplat</w:t>
      </w:r>
      <w:r w:rsidR="00DA3C1B">
        <w:rPr>
          <w:rFonts w:ascii="Tahoma" w:hAnsi="Tahoma" w:cs="Tahoma"/>
          <w:sz w:val="22"/>
          <w:szCs w:val="22"/>
        </w:rPr>
        <w:t>ků.</w:t>
      </w:r>
    </w:p>
    <w:p w14:paraId="503470EF" w14:textId="3F9450EB" w:rsidR="00041C5B" w:rsidRDefault="009F4E69"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2820E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lastRenderedPageBreak/>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číslo smlouvy příkazce, IČ</w:t>
      </w:r>
      <w:r w:rsidR="00DA6D8E">
        <w:rPr>
          <w:rFonts w:ascii="Tahoma" w:hAnsi="Tahoma" w:cs="Tahoma"/>
          <w:sz w:val="22"/>
          <w:szCs w:val="22"/>
        </w:rPr>
        <w:t>O</w:t>
      </w:r>
      <w:r w:rsidR="007B5E4E">
        <w:rPr>
          <w:rFonts w:ascii="Tahoma" w:hAnsi="Tahoma" w:cs="Tahoma"/>
          <w:sz w:val="22"/>
          <w:szCs w:val="22"/>
        </w:rPr>
        <w:t xml:space="preserve"> příkazce,</w:t>
      </w:r>
    </w:p>
    <w:p w14:paraId="690BC52A" w14:textId="2B4616DA"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předmět smlouvy, tj. text „výkon </w:t>
      </w:r>
      <w:r w:rsidR="001F1329">
        <w:rPr>
          <w:rFonts w:ascii="Tahoma" w:hAnsi="Tahoma" w:cs="Tahoma"/>
          <w:sz w:val="22"/>
          <w:szCs w:val="22"/>
        </w:rPr>
        <w:t xml:space="preserve">TDS </w:t>
      </w:r>
      <w:r w:rsidR="001F1329" w:rsidRPr="006E1A9C">
        <w:rPr>
          <w:rFonts w:ascii="Tahoma" w:hAnsi="Tahoma" w:cs="Tahoma"/>
          <w:sz w:val="22"/>
          <w:szCs w:val="22"/>
        </w:rPr>
        <w:t>a koordinátora BOZP</w:t>
      </w:r>
      <w:r w:rsidRPr="006E1A9C">
        <w:rPr>
          <w:rFonts w:ascii="Tahoma" w:hAnsi="Tahoma" w:cs="Tahoma"/>
          <w:sz w:val="22"/>
          <w:szCs w:val="22"/>
        </w:rPr>
        <w:t xml:space="preserve"> </w:t>
      </w:r>
      <w:r w:rsidRPr="002820E4">
        <w:rPr>
          <w:rFonts w:ascii="Tahoma" w:hAnsi="Tahoma" w:cs="Tahoma"/>
          <w:sz w:val="22"/>
          <w:szCs w:val="22"/>
        </w:rPr>
        <w:t xml:space="preserve">pro stavbu </w:t>
      </w:r>
      <w:r w:rsidR="009C6E93" w:rsidRPr="002820E4">
        <w:rPr>
          <w:rFonts w:ascii="Tahoma" w:hAnsi="Tahoma" w:cs="Tahoma"/>
          <w:sz w:val="22"/>
          <w:szCs w:val="22"/>
        </w:rPr>
        <w:t>„</w:t>
      </w:r>
      <w:r w:rsidR="006E1A9C" w:rsidRPr="001809B1">
        <w:rPr>
          <w:rFonts w:ascii="Tahoma" w:hAnsi="Tahoma" w:cs="Tahoma"/>
          <w:b/>
          <w:sz w:val="22"/>
          <w:szCs w:val="22"/>
        </w:rPr>
        <w:t>REKONSTRUKCE ZDROJŮ TEPLA VE SPRÁVNÍ BUDOV</w:t>
      </w:r>
      <w:r w:rsidR="006E1A9C">
        <w:rPr>
          <w:rFonts w:ascii="Tahoma" w:hAnsi="Tahoma" w:cs="Tahoma"/>
          <w:b/>
          <w:sz w:val="22"/>
          <w:szCs w:val="22"/>
        </w:rPr>
        <w:t>Ě“</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57B170F2" w14:textId="77777777" w:rsidR="001C7B42" w:rsidRDefault="00A852C4" w:rsidP="001C7B42">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30DE3559" w:rsidR="00D26615" w:rsidRPr="001C7B42" w:rsidRDefault="00D26615" w:rsidP="001C7B42">
      <w:pPr>
        <w:pStyle w:val="Smlouva-slo"/>
        <w:widowControl w:val="0"/>
        <w:numPr>
          <w:ilvl w:val="0"/>
          <w:numId w:val="7"/>
        </w:numPr>
        <w:spacing w:line="240" w:lineRule="auto"/>
        <w:ind w:left="357" w:hanging="357"/>
        <w:rPr>
          <w:rFonts w:ascii="Tahoma" w:hAnsi="Tahoma" w:cs="Tahoma"/>
          <w:sz w:val="22"/>
          <w:szCs w:val="22"/>
        </w:rPr>
      </w:pPr>
      <w:r w:rsidRPr="001C7B42">
        <w:rPr>
          <w:rFonts w:ascii="Tahoma" w:hAnsi="Tahoma" w:cs="Tahoma"/>
          <w:sz w:val="22"/>
          <w:szCs w:val="22"/>
        </w:rPr>
        <w:t>Smluvní strany se dohodly, že</w:t>
      </w:r>
      <w:r w:rsidR="005D0360" w:rsidRPr="001C7B42">
        <w:rPr>
          <w:rFonts w:ascii="Tahoma" w:hAnsi="Tahoma" w:cs="Tahoma"/>
          <w:sz w:val="22"/>
          <w:szCs w:val="22"/>
        </w:rPr>
        <w:t xml:space="preserve"> odměna dle čl. V odst. 1 této smlouvy bude</w:t>
      </w:r>
      <w:r w:rsidR="001A5EBB" w:rsidRPr="001C7B42">
        <w:rPr>
          <w:rFonts w:ascii="Tahoma" w:hAnsi="Tahoma" w:cs="Tahoma"/>
          <w:sz w:val="22"/>
          <w:szCs w:val="22"/>
        </w:rPr>
        <w:t xml:space="preserve"> uhrazena jednorázově na základě faktury, kterou je příkazník oprávněn vystavit</w:t>
      </w:r>
      <w:r w:rsidR="005D0360" w:rsidRPr="001C7B42">
        <w:rPr>
          <w:rFonts w:ascii="Tahoma" w:hAnsi="Tahoma" w:cs="Tahoma"/>
          <w:sz w:val="22"/>
          <w:szCs w:val="22"/>
        </w:rPr>
        <w:t xml:space="preserve"> po ukončení výkonu inženýrské činnosti ve smyslu čl. IV odst. 2 této smlouvy.</w:t>
      </w:r>
    </w:p>
    <w:p w14:paraId="190F7625" w14:textId="77777777"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44B226E4"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215D67">
        <w:rPr>
          <w:rFonts w:ascii="Tahoma" w:hAnsi="Tahoma" w:cs="Tahoma"/>
          <w:sz w:val="22"/>
          <w:szCs w:val="22"/>
        </w:rPr>
        <w:t xml:space="preserve"> sekretariat@szas-ostrava.cz</w:t>
      </w:r>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proofErr w:type="gramStart"/>
      <w:r w:rsidR="0052488E" w:rsidRPr="002820E4">
        <w:rPr>
          <w:rFonts w:ascii="Tahoma" w:hAnsi="Tahoma" w:cs="Tahoma"/>
          <w:sz w:val="22"/>
          <w:szCs w:val="22"/>
        </w:rPr>
        <w:t>109a</w:t>
      </w:r>
      <w:proofErr w:type="gramEnd"/>
      <w:r w:rsidR="0052488E" w:rsidRPr="002820E4">
        <w:rPr>
          <w:rFonts w:ascii="Tahoma" w:hAnsi="Tahoma" w:cs="Tahoma"/>
          <w:sz w:val="22"/>
          <w:szCs w:val="22"/>
        </w:rPr>
        <w:t xml:space="preserve">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596632"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 xml:space="preserve">ke dni uskutečnění zdanitelného plnění </w:t>
      </w:r>
      <w:r w:rsidRPr="00596632">
        <w:rPr>
          <w:rFonts w:ascii="Tahoma" w:hAnsi="Tahoma" w:cs="Tahoma"/>
          <w:sz w:val="22"/>
          <w:szCs w:val="22"/>
        </w:rPr>
        <w:t>zveřejněn v aplikaci „Registr DPH“ jako nespolehlivý plátce, nebo</w:t>
      </w:r>
    </w:p>
    <w:p w14:paraId="347F56C6" w14:textId="77777777" w:rsidR="00596632" w:rsidRPr="00596632" w:rsidRDefault="00C30808" w:rsidP="00596632">
      <w:pPr>
        <w:numPr>
          <w:ilvl w:val="1"/>
          <w:numId w:val="17"/>
        </w:numPr>
        <w:tabs>
          <w:tab w:val="clear" w:pos="1545"/>
          <w:tab w:val="num" w:pos="714"/>
        </w:tabs>
        <w:spacing w:before="60"/>
        <w:ind w:left="714" w:hanging="357"/>
        <w:jc w:val="both"/>
        <w:rPr>
          <w:rFonts w:ascii="Tahoma" w:hAnsi="Tahoma" w:cs="Tahoma"/>
          <w:sz w:val="22"/>
          <w:szCs w:val="22"/>
        </w:rPr>
      </w:pPr>
      <w:r w:rsidRPr="00596632">
        <w:rPr>
          <w:rFonts w:ascii="Tahoma" w:hAnsi="Tahoma" w:cs="Tahoma"/>
          <w:sz w:val="22"/>
          <w:szCs w:val="22"/>
        </w:rPr>
        <w:t xml:space="preserve">příkazník bude </w:t>
      </w:r>
      <w:r w:rsidR="006A2CDB" w:rsidRPr="00596632">
        <w:rPr>
          <w:rFonts w:ascii="Tahoma" w:hAnsi="Tahoma" w:cs="Tahoma"/>
          <w:sz w:val="22"/>
          <w:szCs w:val="22"/>
        </w:rPr>
        <w:t xml:space="preserve">ke dni poskytnutí úplaty nebo </w:t>
      </w:r>
      <w:r w:rsidRPr="00596632">
        <w:rPr>
          <w:rFonts w:ascii="Tahoma" w:hAnsi="Tahoma" w:cs="Tahoma"/>
          <w:sz w:val="22"/>
          <w:szCs w:val="22"/>
        </w:rPr>
        <w:t>ke dni uskutečnění zdanitelnéh</w:t>
      </w:r>
      <w:r w:rsidR="00EF4901" w:rsidRPr="00596632">
        <w:rPr>
          <w:rFonts w:ascii="Tahoma" w:hAnsi="Tahoma" w:cs="Tahoma"/>
          <w:sz w:val="22"/>
          <w:szCs w:val="22"/>
        </w:rPr>
        <w:t>o plnění v insolvenčním řízení</w:t>
      </w:r>
      <w:r w:rsidR="006A2CDB" w:rsidRPr="00596632">
        <w:rPr>
          <w:rFonts w:ascii="Tahoma" w:hAnsi="Tahoma" w:cs="Tahoma"/>
          <w:sz w:val="22"/>
          <w:szCs w:val="22"/>
        </w:rPr>
        <w:t xml:space="preserve">, </w:t>
      </w:r>
      <w:r w:rsidR="00596632" w:rsidRPr="00596632">
        <w:rPr>
          <w:rFonts w:ascii="Tahoma" w:hAnsi="Tahoma" w:cs="Tahoma"/>
          <w:sz w:val="22"/>
          <w:szCs w:val="22"/>
        </w:rPr>
        <w:t>nebo</w:t>
      </w:r>
    </w:p>
    <w:p w14:paraId="4CADFE06" w14:textId="5B0FC4A0" w:rsidR="00690D7E" w:rsidRPr="00596632" w:rsidRDefault="00596632" w:rsidP="00596632">
      <w:pPr>
        <w:numPr>
          <w:ilvl w:val="1"/>
          <w:numId w:val="17"/>
        </w:numPr>
        <w:tabs>
          <w:tab w:val="clear" w:pos="1545"/>
          <w:tab w:val="num" w:pos="714"/>
        </w:tabs>
        <w:spacing w:before="60"/>
        <w:ind w:left="714" w:hanging="357"/>
        <w:rPr>
          <w:rFonts w:ascii="Tahoma" w:hAnsi="Tahoma" w:cs="Tahoma"/>
          <w:i/>
          <w:iCs/>
          <w:sz w:val="22"/>
          <w:szCs w:val="22"/>
        </w:rPr>
      </w:pPr>
      <w:r w:rsidRPr="00596632">
        <w:rPr>
          <w:rFonts w:ascii="Tahoma" w:hAnsi="Tahoma" w:cs="Tahoma"/>
          <w:sz w:val="22"/>
          <w:szCs w:val="22"/>
        </w:rPr>
        <w:t>bankovní účet příkazníka určený k úhradě plnění uvedený na faktuře nebude správcem daně zveřejněn v aplikaci „Registr DPH“.</w:t>
      </w:r>
    </w:p>
    <w:p w14:paraId="2F19702E" w14:textId="776829B5" w:rsidR="006A2CDB" w:rsidRPr="006E72C7" w:rsidRDefault="006A2CDB" w:rsidP="00690D7E">
      <w:pPr>
        <w:tabs>
          <w:tab w:val="num" w:pos="714"/>
        </w:tabs>
        <w:spacing w:before="120"/>
        <w:ind w:left="284"/>
        <w:jc w:val="both"/>
        <w:rPr>
          <w:rFonts w:ascii="Tahoma" w:hAnsi="Tahoma" w:cs="Tahoma"/>
          <w:sz w:val="22"/>
          <w:szCs w:val="22"/>
        </w:rPr>
      </w:pPr>
      <w:r w:rsidRPr="006E72C7">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6E72C7">
        <w:rPr>
          <w:rFonts w:ascii="Tahoma" w:hAnsi="Tahoma" w:cs="Tahoma"/>
          <w:sz w:val="22"/>
          <w:szCs w:val="22"/>
        </w:rPr>
        <w:t>Příkazce</w:t>
      </w:r>
      <w:r w:rsidR="0052488E" w:rsidRPr="006E72C7">
        <w:rPr>
          <w:rFonts w:ascii="Tahoma" w:hAnsi="Tahoma" w:cs="Tahoma"/>
          <w:sz w:val="22"/>
          <w:szCs w:val="22"/>
        </w:rPr>
        <w:t xml:space="preserve"> nenese odpovědnost za případné penále a jiné postihy vyměřené či stanovené správcem daně </w:t>
      </w:r>
      <w:r w:rsidR="00E512D7" w:rsidRPr="006E72C7">
        <w:rPr>
          <w:rFonts w:ascii="Tahoma" w:hAnsi="Tahoma" w:cs="Tahoma"/>
          <w:sz w:val="22"/>
          <w:szCs w:val="22"/>
        </w:rPr>
        <w:t>příkazník</w:t>
      </w:r>
      <w:r w:rsidR="00C30808" w:rsidRPr="006E72C7">
        <w:rPr>
          <w:rFonts w:ascii="Tahoma" w:hAnsi="Tahoma" w:cs="Tahoma"/>
          <w:sz w:val="22"/>
          <w:szCs w:val="22"/>
        </w:rPr>
        <w:t>ovi</w:t>
      </w:r>
      <w:r w:rsidRPr="006E72C7">
        <w:rPr>
          <w:rFonts w:ascii="Tahoma" w:hAnsi="Tahoma" w:cs="Tahoma"/>
          <w:sz w:val="22"/>
          <w:szCs w:val="22"/>
        </w:rPr>
        <w:t xml:space="preserve"> v </w:t>
      </w:r>
      <w:r w:rsidR="0052488E" w:rsidRPr="006E72C7">
        <w:rPr>
          <w:rFonts w:ascii="Tahoma" w:hAnsi="Tahoma" w:cs="Tahoma"/>
          <w:sz w:val="22"/>
          <w:szCs w:val="22"/>
        </w:rPr>
        <w:t>souvislosti s potenciálně pozdní úhradou DPH, tj</w:t>
      </w:r>
      <w:r w:rsidR="00FB55ED" w:rsidRPr="006E72C7">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lastRenderedPageBreak/>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4CB06691"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1DCA4020"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 písm. </w:t>
      </w:r>
      <w:r w:rsidR="00C26A01">
        <w:rPr>
          <w:rFonts w:ascii="Tahoma" w:hAnsi="Tahoma" w:cs="Tahoma"/>
          <w:sz w:val="22"/>
          <w:szCs w:val="22"/>
        </w:rPr>
        <w:t>r</w:t>
      </w:r>
      <w:r w:rsidR="0056410B">
        <w:rPr>
          <w:rFonts w:ascii="Tahoma" w:hAnsi="Tahoma" w:cs="Tahoma"/>
          <w:sz w:val="22"/>
          <w:szCs w:val="22"/>
        </w:rPr>
        <w:t>)</w:t>
      </w:r>
      <w:r w:rsidRPr="00F91275">
        <w:rPr>
          <w:rFonts w:ascii="Tahoma" w:hAnsi="Tahoma" w:cs="Tahoma"/>
          <w:color w:val="FF00FF"/>
          <w:sz w:val="22"/>
          <w:szCs w:val="22"/>
        </w:rPr>
        <w:t xml:space="preserve">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lastRenderedPageBreak/>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6E72C7" w:rsidRDefault="000720FA" w:rsidP="007A1D24">
      <w:pPr>
        <w:pStyle w:val="Smlouva3"/>
        <w:ind w:left="426"/>
        <w:rPr>
          <w:rFonts w:ascii="Tahoma" w:hAnsi="Tahoma" w:cs="Tahoma"/>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příkazník povinen bezodkladně pověřit jinou fyzickou osobu, která bude TDS za příkazníka vykonávat</w:t>
      </w:r>
      <w:r w:rsidR="005428FB">
        <w:rPr>
          <w:rFonts w:ascii="Tahoma" w:hAnsi="Tahoma" w:cs="Tahoma"/>
          <w:sz w:val="22"/>
          <w:szCs w:val="22"/>
        </w:rPr>
        <w:t>,</w:t>
      </w:r>
      <w:r w:rsidR="007A1D24">
        <w:rPr>
          <w:rFonts w:ascii="Tahoma" w:hAnsi="Tahoma" w:cs="Tahoma"/>
          <w:sz w:val="22"/>
          <w:szCs w:val="22"/>
        </w:rPr>
        <w:t xml:space="preserve"> </w:t>
      </w:r>
      <w:r w:rsidR="005428FB" w:rsidRPr="006E72C7">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Pr="006E72C7" w:rsidRDefault="00BB2F2A" w:rsidP="000D44B7">
      <w:pPr>
        <w:pStyle w:val="Smlouva3"/>
        <w:numPr>
          <w:ilvl w:val="6"/>
          <w:numId w:val="5"/>
        </w:numPr>
        <w:tabs>
          <w:tab w:val="clear" w:pos="5040"/>
        </w:tabs>
        <w:ind w:left="357" w:hanging="357"/>
        <w:rPr>
          <w:sz w:val="22"/>
          <w:szCs w:val="22"/>
        </w:rPr>
      </w:pPr>
      <w:r w:rsidRPr="006E72C7">
        <w:rPr>
          <w:rFonts w:ascii="Tahoma" w:hAnsi="Tahoma" w:cs="Tahoma"/>
          <w:sz w:val="22"/>
          <w:szCs w:val="22"/>
        </w:rPr>
        <w:t xml:space="preserve">Příkazník je oprávněn </w:t>
      </w:r>
      <w:r w:rsidR="0006201B" w:rsidRPr="006E72C7">
        <w:rPr>
          <w:rFonts w:ascii="Tahoma" w:hAnsi="Tahoma" w:cs="Tahoma"/>
          <w:sz w:val="22"/>
          <w:szCs w:val="22"/>
        </w:rPr>
        <w:t xml:space="preserve">vykonávat činnost </w:t>
      </w:r>
      <w:r w:rsidRPr="006E72C7">
        <w:rPr>
          <w:rFonts w:ascii="Tahoma" w:hAnsi="Tahoma" w:cs="Tahoma"/>
          <w:sz w:val="22"/>
          <w:szCs w:val="22"/>
        </w:rPr>
        <w:t xml:space="preserve">koordinátora </w:t>
      </w:r>
      <w:r w:rsidR="005743A8" w:rsidRPr="006E72C7">
        <w:rPr>
          <w:rFonts w:ascii="Tahoma" w:hAnsi="Tahoma" w:cs="Tahoma"/>
          <w:sz w:val="22"/>
          <w:szCs w:val="22"/>
        </w:rPr>
        <w:t>BOZP</w:t>
      </w:r>
      <w:r w:rsidR="0006201B" w:rsidRPr="006E72C7">
        <w:rPr>
          <w:rFonts w:ascii="Tahoma" w:hAnsi="Tahoma" w:cs="Tahoma"/>
          <w:sz w:val="22"/>
          <w:szCs w:val="22"/>
        </w:rPr>
        <w:t xml:space="preserve"> </w:t>
      </w:r>
      <w:r w:rsidRPr="006E72C7">
        <w:rPr>
          <w:rFonts w:ascii="Tahoma" w:hAnsi="Tahoma" w:cs="Tahoma"/>
          <w:sz w:val="22"/>
          <w:szCs w:val="22"/>
        </w:rPr>
        <w:t>ve smyslu zákona č.</w:t>
      </w:r>
      <w:r w:rsidR="00D168B1" w:rsidRPr="006E72C7">
        <w:rPr>
          <w:rFonts w:ascii="Tahoma" w:hAnsi="Tahoma" w:cs="Tahoma"/>
          <w:sz w:val="22"/>
          <w:szCs w:val="22"/>
        </w:rPr>
        <w:t> </w:t>
      </w:r>
      <w:r w:rsidRPr="006E72C7">
        <w:rPr>
          <w:rFonts w:ascii="Tahoma" w:hAnsi="Tahoma" w:cs="Tahoma"/>
          <w:sz w:val="22"/>
          <w:szCs w:val="22"/>
        </w:rPr>
        <w:t>309/2006</w:t>
      </w:r>
      <w:r w:rsidR="00D168B1" w:rsidRPr="006E72C7">
        <w:rPr>
          <w:rFonts w:ascii="Tahoma" w:hAnsi="Tahoma" w:cs="Tahoma"/>
          <w:sz w:val="22"/>
          <w:szCs w:val="22"/>
        </w:rPr>
        <w:t> </w:t>
      </w:r>
      <w:r w:rsidRPr="006E72C7">
        <w:rPr>
          <w:rFonts w:ascii="Tahoma" w:hAnsi="Tahoma" w:cs="Tahoma"/>
          <w:sz w:val="22"/>
          <w:szCs w:val="22"/>
        </w:rPr>
        <w:t>Sb. pouze prostřednictvím osoby, která splňuje stanovené předpoklady odborné způsobilosti dle zákona č. 309/2006 Sb.</w:t>
      </w:r>
      <w:r w:rsidR="001F6EAB" w:rsidRPr="006E72C7">
        <w:rPr>
          <w:rFonts w:ascii="Tahoma" w:hAnsi="Tahoma" w:cs="Tahoma"/>
          <w:sz w:val="22"/>
          <w:szCs w:val="22"/>
        </w:rPr>
        <w:t xml:space="preserve"> Příkazník je povinen před zahájením výkonu </w:t>
      </w:r>
      <w:r w:rsidR="00832CBC" w:rsidRPr="006E72C7">
        <w:rPr>
          <w:rFonts w:ascii="Tahoma" w:hAnsi="Tahoma" w:cs="Tahoma"/>
          <w:sz w:val="22"/>
          <w:szCs w:val="22"/>
        </w:rPr>
        <w:t xml:space="preserve">činnosti </w:t>
      </w:r>
      <w:r w:rsidR="00E31289" w:rsidRPr="006E72C7">
        <w:rPr>
          <w:rFonts w:ascii="Tahoma" w:hAnsi="Tahoma" w:cs="Tahoma"/>
          <w:sz w:val="22"/>
          <w:szCs w:val="22"/>
        </w:rPr>
        <w:t>koordinátora BOZP</w:t>
      </w:r>
      <w:r w:rsidR="001F6EAB" w:rsidRPr="006E72C7">
        <w:rPr>
          <w:rFonts w:ascii="Tahoma" w:hAnsi="Tahoma" w:cs="Tahoma"/>
          <w:sz w:val="22"/>
          <w:szCs w:val="22"/>
        </w:rPr>
        <w:t xml:space="preserve"> předat příkazci osvědčení o </w:t>
      </w:r>
      <w:r w:rsidR="001E169A" w:rsidRPr="006E72C7">
        <w:rPr>
          <w:rFonts w:ascii="Tahoma" w:hAnsi="Tahoma" w:cs="Tahoma"/>
          <w:sz w:val="22"/>
          <w:szCs w:val="22"/>
        </w:rPr>
        <w:t>odborné způsobilosti</w:t>
      </w:r>
      <w:r w:rsidR="001F6EAB" w:rsidRPr="006E72C7">
        <w:rPr>
          <w:rFonts w:ascii="Tahoma" w:hAnsi="Tahoma" w:cs="Tahoma"/>
          <w:sz w:val="22"/>
          <w:szCs w:val="22"/>
        </w:rPr>
        <w:t xml:space="preserve"> pro konkrétní fyzickou osobu, která bude </w:t>
      </w:r>
      <w:r w:rsidR="00832CBC" w:rsidRPr="006E72C7">
        <w:rPr>
          <w:rFonts w:ascii="Tahoma" w:hAnsi="Tahoma" w:cs="Tahoma"/>
          <w:sz w:val="22"/>
          <w:szCs w:val="22"/>
        </w:rPr>
        <w:t xml:space="preserve">činnost </w:t>
      </w:r>
      <w:r w:rsidR="00E31289" w:rsidRPr="006E72C7">
        <w:rPr>
          <w:rFonts w:ascii="Tahoma" w:hAnsi="Tahoma" w:cs="Tahoma"/>
          <w:sz w:val="22"/>
          <w:szCs w:val="22"/>
        </w:rPr>
        <w:t>koordinátora BOZP</w:t>
      </w:r>
      <w:r w:rsidR="001F6EAB" w:rsidRPr="006E72C7">
        <w:rPr>
          <w:rFonts w:ascii="Tahoma" w:hAnsi="Tahoma" w:cs="Tahoma"/>
          <w:sz w:val="22"/>
          <w:szCs w:val="22"/>
        </w:rPr>
        <w:t xml:space="preserve"> za příkazníka vykonávat.</w:t>
      </w:r>
    </w:p>
    <w:p w14:paraId="53EEF2AC" w14:textId="622DD640" w:rsidR="00BB2F2A" w:rsidRPr="006E72C7" w:rsidRDefault="00BB2F2A" w:rsidP="3348CDC7">
      <w:pPr>
        <w:pStyle w:val="Smlouva3"/>
        <w:ind w:left="357"/>
        <w:rPr>
          <w:rFonts w:ascii="Tahoma" w:eastAsia="Tahoma" w:hAnsi="Tahoma" w:cs="Tahoma"/>
          <w:sz w:val="22"/>
          <w:szCs w:val="22"/>
        </w:rPr>
      </w:pPr>
      <w:r w:rsidRPr="006E72C7">
        <w:rPr>
          <w:rFonts w:ascii="Tahoma" w:hAnsi="Tahoma" w:cs="Tahoma"/>
          <w:sz w:val="22"/>
          <w:szCs w:val="22"/>
        </w:rPr>
        <w:t>Je</w:t>
      </w:r>
      <w:r w:rsidR="00761A42" w:rsidRPr="006E72C7">
        <w:rPr>
          <w:rFonts w:ascii="Tahoma" w:hAnsi="Tahoma" w:cs="Tahoma"/>
          <w:sz w:val="22"/>
          <w:szCs w:val="22"/>
        </w:rPr>
        <w:noBreakHyphen/>
      </w:r>
      <w:r w:rsidRPr="006E72C7">
        <w:rPr>
          <w:rFonts w:ascii="Tahoma" w:hAnsi="Tahoma" w:cs="Tahoma"/>
          <w:sz w:val="22"/>
          <w:szCs w:val="22"/>
        </w:rPr>
        <w:t xml:space="preserve">li příkazníkem právnická osoba nebo fyzická osoba zaměstnávající koordinátora BOZP, je příkazník povinen před zahájením výkonu </w:t>
      </w:r>
      <w:r w:rsidR="00832CBC" w:rsidRPr="006E72C7">
        <w:rPr>
          <w:rFonts w:ascii="Tahoma" w:hAnsi="Tahoma" w:cs="Tahoma"/>
          <w:sz w:val="22"/>
          <w:szCs w:val="22"/>
        </w:rPr>
        <w:t xml:space="preserve">činnosti </w:t>
      </w:r>
      <w:r w:rsidRPr="006E72C7">
        <w:rPr>
          <w:rFonts w:ascii="Tahoma" w:hAnsi="Tahoma" w:cs="Tahoma"/>
          <w:sz w:val="22"/>
          <w:szCs w:val="22"/>
        </w:rPr>
        <w:t xml:space="preserve">koordinátora BOZP </w:t>
      </w:r>
      <w:r w:rsidR="000E1BB2" w:rsidRPr="006E72C7">
        <w:rPr>
          <w:rFonts w:ascii="Tahoma" w:hAnsi="Tahoma" w:cs="Tahoma"/>
          <w:sz w:val="22"/>
          <w:szCs w:val="22"/>
        </w:rPr>
        <w:t>písemně informov</w:t>
      </w:r>
      <w:r w:rsidR="00922D48" w:rsidRPr="006E72C7">
        <w:rPr>
          <w:rFonts w:ascii="Tahoma" w:hAnsi="Tahoma" w:cs="Tahoma"/>
          <w:sz w:val="22"/>
          <w:szCs w:val="22"/>
        </w:rPr>
        <w:t>at příkazce, která</w:t>
      </w:r>
      <w:r w:rsidRPr="006E72C7">
        <w:rPr>
          <w:rFonts w:ascii="Tahoma" w:hAnsi="Tahoma" w:cs="Tahoma"/>
          <w:sz w:val="22"/>
          <w:szCs w:val="22"/>
        </w:rPr>
        <w:t xml:space="preserve"> konkrétní fyzick</w:t>
      </w:r>
      <w:r w:rsidR="00922D48" w:rsidRPr="006E72C7">
        <w:rPr>
          <w:rFonts w:ascii="Tahoma" w:hAnsi="Tahoma" w:cs="Tahoma"/>
          <w:sz w:val="22"/>
          <w:szCs w:val="22"/>
        </w:rPr>
        <w:t>á</w:t>
      </w:r>
      <w:r w:rsidRPr="006E72C7">
        <w:rPr>
          <w:rFonts w:ascii="Tahoma" w:hAnsi="Tahoma" w:cs="Tahoma"/>
          <w:sz w:val="22"/>
          <w:szCs w:val="22"/>
        </w:rPr>
        <w:t xml:space="preserve"> osob</w:t>
      </w:r>
      <w:r w:rsidR="00922D48" w:rsidRPr="006E72C7">
        <w:rPr>
          <w:rFonts w:ascii="Tahoma" w:hAnsi="Tahoma" w:cs="Tahoma"/>
          <w:sz w:val="22"/>
          <w:szCs w:val="22"/>
        </w:rPr>
        <w:t>a</w:t>
      </w:r>
      <w:r w:rsidRPr="006E72C7">
        <w:rPr>
          <w:rFonts w:ascii="Tahoma" w:hAnsi="Tahoma" w:cs="Tahoma"/>
          <w:sz w:val="22"/>
          <w:szCs w:val="22"/>
        </w:rPr>
        <w:t xml:space="preserve"> bude </w:t>
      </w:r>
      <w:r w:rsidR="00D75BB8" w:rsidRPr="006E72C7">
        <w:rPr>
          <w:rFonts w:ascii="Tahoma" w:hAnsi="Tahoma" w:cs="Tahoma"/>
          <w:sz w:val="22"/>
          <w:szCs w:val="22"/>
        </w:rPr>
        <w:t>pověřena výkonem</w:t>
      </w:r>
      <w:r w:rsidR="00832CBC" w:rsidRPr="006E72C7">
        <w:rPr>
          <w:rFonts w:ascii="Tahoma" w:hAnsi="Tahoma" w:cs="Tahoma"/>
          <w:sz w:val="22"/>
          <w:szCs w:val="22"/>
        </w:rPr>
        <w:t xml:space="preserve"> činnosti</w:t>
      </w:r>
      <w:r w:rsidR="00D75BB8" w:rsidRPr="006E72C7">
        <w:rPr>
          <w:rFonts w:ascii="Tahoma" w:hAnsi="Tahoma" w:cs="Tahoma"/>
          <w:sz w:val="22"/>
          <w:szCs w:val="22"/>
        </w:rPr>
        <w:t xml:space="preserve"> </w:t>
      </w:r>
      <w:r w:rsidRPr="006E72C7">
        <w:rPr>
          <w:rFonts w:ascii="Tahoma" w:hAnsi="Tahoma" w:cs="Tahoma"/>
          <w:sz w:val="22"/>
          <w:szCs w:val="22"/>
        </w:rPr>
        <w:t>koordinátora BOZP</w:t>
      </w:r>
      <w:r w:rsidR="00622C3A" w:rsidRPr="006E72C7">
        <w:rPr>
          <w:rFonts w:ascii="Tahoma" w:hAnsi="Tahoma" w:cs="Tahoma"/>
          <w:sz w:val="22"/>
          <w:szCs w:val="22"/>
        </w:rPr>
        <w:t xml:space="preserve"> a předat příkazci osvědčení o</w:t>
      </w:r>
      <w:r w:rsidRPr="006E72C7">
        <w:rPr>
          <w:rFonts w:ascii="Tahoma" w:hAnsi="Tahoma" w:cs="Tahoma"/>
          <w:sz w:val="22"/>
          <w:szCs w:val="22"/>
        </w:rPr>
        <w:t xml:space="preserve"> odborné způsobilosti dle zákona č. 309/2006 Sb</w:t>
      </w:r>
      <w:r w:rsidR="008E7EA8" w:rsidRPr="006E72C7">
        <w:rPr>
          <w:rFonts w:ascii="Tahoma" w:hAnsi="Tahoma" w:cs="Tahoma"/>
          <w:sz w:val="22"/>
          <w:szCs w:val="22"/>
        </w:rPr>
        <w:t>.</w:t>
      </w:r>
      <w:r w:rsidR="00FF72A5" w:rsidRPr="006E72C7">
        <w:rPr>
          <w:rFonts w:ascii="Tahoma" w:hAnsi="Tahoma" w:cs="Tahoma"/>
          <w:sz w:val="22"/>
          <w:szCs w:val="22"/>
        </w:rPr>
        <w:t xml:space="preserve"> pro tuto osobu</w:t>
      </w:r>
      <w:r w:rsidRPr="006E72C7">
        <w:rPr>
          <w:rFonts w:ascii="Tahoma" w:hAnsi="Tahoma" w:cs="Tahoma"/>
          <w:sz w:val="22"/>
          <w:szCs w:val="22"/>
        </w:rPr>
        <w:t>. Dojde</w:t>
      </w:r>
      <w:r w:rsidR="00493D6D" w:rsidRPr="006E72C7">
        <w:rPr>
          <w:rFonts w:ascii="Tahoma" w:hAnsi="Tahoma" w:cs="Tahoma"/>
          <w:sz w:val="22"/>
          <w:szCs w:val="22"/>
        </w:rPr>
        <w:noBreakHyphen/>
      </w:r>
      <w:r w:rsidRPr="006E72C7">
        <w:rPr>
          <w:rFonts w:ascii="Tahoma" w:hAnsi="Tahoma" w:cs="Tahoma"/>
          <w:sz w:val="22"/>
          <w:szCs w:val="22"/>
        </w:rPr>
        <w:t xml:space="preserve">li v průběhu výkonu inženýrské činnosti ke změně fyzické osoby </w:t>
      </w:r>
      <w:r w:rsidR="003952B5" w:rsidRPr="006E72C7">
        <w:rPr>
          <w:rFonts w:ascii="Tahoma" w:hAnsi="Tahoma" w:cs="Tahoma"/>
          <w:sz w:val="22"/>
          <w:szCs w:val="22"/>
        </w:rPr>
        <w:t xml:space="preserve">pověřené </w:t>
      </w:r>
      <w:r w:rsidRPr="006E72C7">
        <w:rPr>
          <w:rFonts w:ascii="Tahoma" w:hAnsi="Tahoma" w:cs="Tahoma"/>
          <w:sz w:val="22"/>
          <w:szCs w:val="22"/>
        </w:rPr>
        <w:t>v</w:t>
      </w:r>
      <w:r w:rsidR="008B4A26" w:rsidRPr="006E72C7">
        <w:rPr>
          <w:rFonts w:ascii="Tahoma" w:hAnsi="Tahoma" w:cs="Tahoma"/>
          <w:sz w:val="22"/>
          <w:szCs w:val="22"/>
        </w:rPr>
        <w:t>ý</w:t>
      </w:r>
      <w:r w:rsidRPr="006E72C7">
        <w:rPr>
          <w:rFonts w:ascii="Tahoma" w:hAnsi="Tahoma" w:cs="Tahoma"/>
          <w:sz w:val="22"/>
          <w:szCs w:val="22"/>
        </w:rPr>
        <w:t>kon</w:t>
      </w:r>
      <w:r w:rsidR="003952B5" w:rsidRPr="006E72C7">
        <w:rPr>
          <w:rFonts w:ascii="Tahoma" w:hAnsi="Tahoma" w:cs="Tahoma"/>
          <w:sz w:val="22"/>
          <w:szCs w:val="22"/>
        </w:rPr>
        <w:t>em</w:t>
      </w:r>
      <w:r w:rsidR="00832CBC" w:rsidRPr="006E72C7">
        <w:rPr>
          <w:rFonts w:ascii="Tahoma" w:hAnsi="Tahoma" w:cs="Tahoma"/>
          <w:sz w:val="22"/>
          <w:szCs w:val="22"/>
        </w:rPr>
        <w:t xml:space="preserve"> činnosti</w:t>
      </w:r>
      <w:r w:rsidRPr="006E72C7">
        <w:rPr>
          <w:rFonts w:ascii="Tahoma" w:hAnsi="Tahoma" w:cs="Tahoma"/>
          <w:sz w:val="22"/>
          <w:szCs w:val="22"/>
        </w:rPr>
        <w:t xml:space="preserve"> koordinátora BOZP, je příkazník povinen tuto změnu příkazci předem oznámit a předat mu </w:t>
      </w:r>
      <w:r w:rsidR="000C6973" w:rsidRPr="006E72C7">
        <w:rPr>
          <w:rFonts w:ascii="Tahoma" w:hAnsi="Tahoma" w:cs="Tahoma"/>
          <w:sz w:val="22"/>
          <w:szCs w:val="22"/>
        </w:rPr>
        <w:t>osvědčení o odborné způsobilosti</w:t>
      </w:r>
      <w:r w:rsidRPr="006E72C7">
        <w:rPr>
          <w:rFonts w:ascii="Tahoma" w:hAnsi="Tahoma" w:cs="Tahoma"/>
          <w:sz w:val="22"/>
          <w:szCs w:val="22"/>
        </w:rPr>
        <w:t xml:space="preserve"> pro novou fyzickou osobu</w:t>
      </w:r>
      <w:r w:rsidR="005722C3" w:rsidRPr="006E72C7">
        <w:rPr>
          <w:rFonts w:ascii="Tahoma" w:hAnsi="Tahoma" w:cs="Tahoma"/>
          <w:sz w:val="22"/>
          <w:szCs w:val="22"/>
        </w:rPr>
        <w:t>, která bude pověřena výkonem</w:t>
      </w:r>
      <w:r w:rsidR="00832CBC" w:rsidRPr="006E72C7">
        <w:rPr>
          <w:rFonts w:ascii="Tahoma" w:hAnsi="Tahoma" w:cs="Tahoma"/>
          <w:sz w:val="22"/>
          <w:szCs w:val="22"/>
        </w:rPr>
        <w:t xml:space="preserve"> činnosti</w:t>
      </w:r>
      <w:r w:rsidRPr="006E72C7">
        <w:rPr>
          <w:rFonts w:ascii="Tahoma" w:hAnsi="Tahoma" w:cs="Tahoma"/>
          <w:sz w:val="22"/>
          <w:szCs w:val="22"/>
        </w:rPr>
        <w:t xml:space="preserve"> koordinátora BOZP. Nebude</w:t>
      </w:r>
      <w:r w:rsidR="00761A42" w:rsidRPr="006E72C7">
        <w:rPr>
          <w:rFonts w:ascii="Tahoma" w:hAnsi="Tahoma" w:cs="Tahoma"/>
          <w:sz w:val="22"/>
          <w:szCs w:val="22"/>
        </w:rPr>
        <w:t>-</w:t>
      </w:r>
      <w:r w:rsidRPr="006E72C7">
        <w:rPr>
          <w:rFonts w:ascii="Tahoma" w:hAnsi="Tahoma" w:cs="Tahoma"/>
          <w:sz w:val="22"/>
          <w:szCs w:val="22"/>
        </w:rPr>
        <w:t>li pověřená fyzická osoba vykonávat</w:t>
      </w:r>
      <w:r w:rsidR="00832CBC" w:rsidRPr="006E72C7">
        <w:rPr>
          <w:rFonts w:ascii="Tahoma" w:hAnsi="Tahoma" w:cs="Tahoma"/>
          <w:sz w:val="22"/>
          <w:szCs w:val="22"/>
        </w:rPr>
        <w:t xml:space="preserve"> činnost</w:t>
      </w:r>
      <w:r w:rsidRPr="006E72C7">
        <w:rPr>
          <w:rFonts w:ascii="Tahoma" w:hAnsi="Tahoma" w:cs="Tahoma"/>
          <w:sz w:val="22"/>
          <w:szCs w:val="22"/>
        </w:rPr>
        <w:t xml:space="preserve"> koordinátora BOZP řádně, či nebude</w:t>
      </w:r>
      <w:r w:rsidR="00761A42" w:rsidRPr="006E72C7">
        <w:rPr>
          <w:rFonts w:ascii="Tahoma" w:hAnsi="Tahoma" w:cs="Tahoma"/>
          <w:sz w:val="22"/>
          <w:szCs w:val="22"/>
        </w:rPr>
        <w:t>-</w:t>
      </w:r>
      <w:r w:rsidRPr="006E72C7">
        <w:rPr>
          <w:rFonts w:ascii="Tahoma" w:hAnsi="Tahoma" w:cs="Tahoma"/>
          <w:sz w:val="22"/>
          <w:szCs w:val="22"/>
        </w:rPr>
        <w:t>li moci tato fyzická osoba</w:t>
      </w:r>
      <w:r w:rsidR="00D0176F" w:rsidRPr="006E72C7">
        <w:rPr>
          <w:rFonts w:ascii="Tahoma" w:hAnsi="Tahoma" w:cs="Tahoma"/>
          <w:sz w:val="22"/>
          <w:szCs w:val="22"/>
        </w:rPr>
        <w:t xml:space="preserve"> činnost</w:t>
      </w:r>
      <w:r w:rsidRPr="006E72C7">
        <w:rPr>
          <w:rFonts w:ascii="Tahoma" w:hAnsi="Tahoma" w:cs="Tahoma"/>
          <w:sz w:val="22"/>
          <w:szCs w:val="22"/>
        </w:rPr>
        <w:t xml:space="preserve"> koordinátora BOZP vykonávat, je příkazník povinen bezodkladně pověřit jinou fyzickou osobu, která bude</w:t>
      </w:r>
      <w:r w:rsidR="00D0176F" w:rsidRPr="006E72C7">
        <w:rPr>
          <w:rFonts w:ascii="Tahoma" w:hAnsi="Tahoma" w:cs="Tahoma"/>
          <w:sz w:val="22"/>
          <w:szCs w:val="22"/>
        </w:rPr>
        <w:t xml:space="preserve"> činnost</w:t>
      </w:r>
      <w:r w:rsidRPr="006E72C7">
        <w:rPr>
          <w:rFonts w:ascii="Tahoma" w:hAnsi="Tahoma" w:cs="Tahoma"/>
          <w:sz w:val="22"/>
          <w:szCs w:val="22"/>
        </w:rPr>
        <w:t xml:space="preserve"> koordinátora BOZP za příkazníka vykonávat</w:t>
      </w:r>
      <w:r w:rsidR="007A1D24" w:rsidRPr="006E72C7">
        <w:rPr>
          <w:rFonts w:ascii="Tahoma" w:hAnsi="Tahoma" w:cs="Tahoma"/>
          <w:sz w:val="22"/>
          <w:szCs w:val="22"/>
        </w:rPr>
        <w:t>,</w:t>
      </w:r>
      <w:r w:rsidR="00847C60" w:rsidRPr="006E72C7">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lastRenderedPageBreak/>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00F87B9A" w14:textId="37173259" w:rsidR="0056410B" w:rsidRPr="00147C8E" w:rsidRDefault="0056410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Příkazník se zavazuje, že po celou dobu plnění svého závazku z této smlouvy bude mít na vlastní náklady sjednáno pojištění odpovědnosti za škodu způsobenou třetím osobám vyplývající z </w:t>
      </w:r>
      <w:r w:rsidR="00A1173E">
        <w:rPr>
          <w:rFonts w:ascii="Tahoma" w:hAnsi="Tahoma" w:cs="Tahoma"/>
          <w:sz w:val="22"/>
          <w:szCs w:val="22"/>
        </w:rPr>
        <w:t>dodávaného</w:t>
      </w:r>
      <w:r>
        <w:rPr>
          <w:rFonts w:ascii="Tahoma" w:hAnsi="Tahoma" w:cs="Tahoma"/>
          <w:sz w:val="22"/>
          <w:szCs w:val="22"/>
        </w:rPr>
        <w:t xml:space="preserve"> předmětu smlo</w:t>
      </w:r>
      <w:r w:rsidR="00A1173E">
        <w:rPr>
          <w:rFonts w:ascii="Tahoma" w:hAnsi="Tahoma" w:cs="Tahoma"/>
          <w:sz w:val="22"/>
          <w:szCs w:val="22"/>
        </w:rPr>
        <w:t>u</w:t>
      </w:r>
      <w:r>
        <w:rPr>
          <w:rFonts w:ascii="Tahoma" w:hAnsi="Tahoma" w:cs="Tahoma"/>
          <w:sz w:val="22"/>
          <w:szCs w:val="22"/>
        </w:rPr>
        <w:t>vy s limitem min. 1 mil.</w:t>
      </w:r>
      <w:r w:rsidR="00A1173E">
        <w:rPr>
          <w:rFonts w:ascii="Tahoma" w:hAnsi="Tahoma" w:cs="Tahoma"/>
          <w:sz w:val="22"/>
          <w:szCs w:val="22"/>
        </w:rPr>
        <w:t xml:space="preserve"> Kč, s maximální spoluúčastí 10 tis. Kč (nebo s maximální spoluúčastí 1 % v případě, že je spoluúčast uvedena v %).</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630A74DD" w:rsidR="00041C5B"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A1173E">
        <w:rPr>
          <w:rFonts w:ascii="Tahoma" w:hAnsi="Tahoma" w:cs="Tahoma"/>
          <w:sz w:val="22"/>
          <w:szCs w:val="22"/>
        </w:rPr>
        <w:t>5</w:t>
      </w:r>
      <w:r w:rsidR="005D50ED">
        <w:rPr>
          <w:rFonts w:ascii="Tahoma" w:hAnsi="Tahoma" w:cs="Tahoma"/>
          <w:sz w:val="22"/>
          <w:szCs w:val="22"/>
        </w:rPr>
        <w:t>.</w:t>
      </w:r>
      <w:r w:rsidR="00A1173E">
        <w:rPr>
          <w:rFonts w:ascii="Tahoma" w:hAnsi="Tahoma" w:cs="Tahoma"/>
          <w:sz w:val="22"/>
          <w:szCs w:val="22"/>
        </w:rPr>
        <w:t>000</w:t>
      </w:r>
      <w:r w:rsidR="002A74FF">
        <w:rPr>
          <w:rFonts w:ascii="Tahoma" w:hAnsi="Tahoma" w:cs="Tahoma"/>
          <w:sz w:val="22"/>
          <w:szCs w:val="22"/>
        </w:rPr>
        <w:t> </w:t>
      </w:r>
      <w:r w:rsidR="00267891">
        <w:rPr>
          <w:rFonts w:ascii="Tahoma" w:hAnsi="Tahoma" w:cs="Tahoma"/>
          <w:sz w:val="22"/>
          <w:szCs w:val="22"/>
        </w:rPr>
        <w:t>Kč za každý zjištěný případ.</w:t>
      </w:r>
    </w:p>
    <w:p w14:paraId="0D1FA425" w14:textId="23323407" w:rsidR="00FF77AF" w:rsidRPr="00B464F9" w:rsidRDefault="00FF77AF" w:rsidP="00FF77AF">
      <w:pPr>
        <w:pStyle w:val="Smlouva-slo"/>
        <w:numPr>
          <w:ilvl w:val="0"/>
          <w:numId w:val="9"/>
        </w:numPr>
        <w:spacing w:line="240" w:lineRule="auto"/>
        <w:rPr>
          <w:rFonts w:ascii="Tahoma" w:eastAsia="Tahoma" w:hAnsi="Tahoma" w:cs="Tahoma"/>
          <w:sz w:val="22"/>
          <w:szCs w:val="22"/>
        </w:rPr>
      </w:pPr>
      <w:r w:rsidRPr="00B464F9">
        <w:rPr>
          <w:rFonts w:ascii="Tahoma" w:eastAsia="Tahoma" w:hAnsi="Tahoma" w:cs="Tahoma"/>
          <w:sz w:val="22"/>
          <w:szCs w:val="22"/>
        </w:rPr>
        <w:t>V případě, že příkazník poruší svou povinnost stanovenou v čl. IX odst. 6 této smlouvy, je povinen zaplatit příkazci smluvní pokutu</w:t>
      </w:r>
      <w:r w:rsidRPr="00A1173E">
        <w:rPr>
          <w:rFonts w:ascii="Tahoma" w:eastAsia="Tahoma" w:hAnsi="Tahoma" w:cs="Tahoma"/>
          <w:sz w:val="22"/>
          <w:szCs w:val="22"/>
        </w:rPr>
        <w:t xml:space="preserve"> ve výši </w:t>
      </w:r>
      <w:r w:rsidR="00A1173E" w:rsidRPr="00A1173E">
        <w:rPr>
          <w:rFonts w:ascii="Tahoma" w:eastAsia="Tahoma" w:hAnsi="Tahoma" w:cs="Tahoma"/>
          <w:sz w:val="22"/>
          <w:szCs w:val="22"/>
        </w:rPr>
        <w:t>5</w:t>
      </w:r>
      <w:r w:rsidR="005D50ED">
        <w:rPr>
          <w:rFonts w:ascii="Tahoma" w:eastAsia="Tahoma" w:hAnsi="Tahoma" w:cs="Tahoma"/>
          <w:sz w:val="22"/>
          <w:szCs w:val="22"/>
        </w:rPr>
        <w:t>.</w:t>
      </w:r>
      <w:r w:rsidR="00A1173E" w:rsidRPr="00A1173E">
        <w:rPr>
          <w:rFonts w:ascii="Tahoma" w:eastAsia="Tahoma" w:hAnsi="Tahoma" w:cs="Tahoma"/>
          <w:sz w:val="22"/>
          <w:szCs w:val="22"/>
        </w:rPr>
        <w:t>000</w:t>
      </w:r>
      <w:r w:rsidRPr="00A1173E">
        <w:rPr>
          <w:rFonts w:ascii="Tahoma" w:eastAsia="Tahoma" w:hAnsi="Tahoma" w:cs="Tahoma"/>
          <w:sz w:val="22"/>
          <w:szCs w:val="22"/>
        </w:rPr>
        <w:t xml:space="preserve"> Kč </w:t>
      </w:r>
      <w:r w:rsidRPr="00B464F9">
        <w:rPr>
          <w:rFonts w:ascii="Tahoma" w:eastAsia="Tahoma" w:hAnsi="Tahoma" w:cs="Tahoma"/>
          <w:sz w:val="22"/>
          <w:szCs w:val="22"/>
        </w:rPr>
        <w:t>za každý zjištěný případ a každý i započatý den, ve kterém bude porušení trvat.</w:t>
      </w:r>
    </w:p>
    <w:p w14:paraId="032EF72B" w14:textId="0C89BFDD" w:rsidR="00041C5B" w:rsidRPr="002820E4"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5D50ED">
        <w:rPr>
          <w:rFonts w:ascii="Tahoma" w:hAnsi="Tahoma" w:cs="Tahoma"/>
          <w:sz w:val="22"/>
          <w:szCs w:val="22"/>
        </w:rPr>
        <w:t>0,25</w:t>
      </w:r>
      <w:r w:rsidRPr="00267891">
        <w:rPr>
          <w:rFonts w:ascii="Tahoma" w:hAnsi="Tahoma" w:cs="Tahoma"/>
          <w:sz w:val="22"/>
          <w:szCs w:val="22"/>
        </w:rPr>
        <w:t>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lastRenderedPageBreak/>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w:t>
      </w:r>
      <w:r w:rsidR="00F030D0">
        <w:rPr>
          <w:rStyle w:val="normaltextrun"/>
          <w:rFonts w:ascii="Tahoma" w:hAnsi="Tahoma" w:cs="Tahoma"/>
          <w:sz w:val="22"/>
          <w:szCs w:val="22"/>
        </w:rPr>
        <w:t>ohoto</w:t>
      </w:r>
      <w:r>
        <w:rPr>
          <w:rStyle w:val="normaltextrun"/>
          <w:rFonts w:ascii="Tahoma" w:hAnsi="Tahoma" w:cs="Tahoma"/>
          <w:sz w:val="22"/>
          <w:szCs w:val="22"/>
        </w:rPr>
        <w:t xml:space="preserve"> </w:t>
      </w:r>
      <w:r w:rsidR="00FF77AF">
        <w:rPr>
          <w:rStyle w:val="normaltextrun"/>
          <w:rFonts w:ascii="Tahoma" w:hAnsi="Tahoma" w:cs="Tahoma"/>
          <w:sz w:val="22"/>
          <w:szCs w:val="22"/>
        </w:rPr>
        <w:t xml:space="preserve">článku </w:t>
      </w:r>
      <w:r>
        <w:rPr>
          <w:rStyle w:val="normaltextrun"/>
          <w:rFonts w:ascii="Tahoma" w:hAnsi="Tahoma" w:cs="Tahoma"/>
          <w:sz w:val="22"/>
          <w:szCs w:val="22"/>
        </w:rPr>
        <w:t xml:space="preserve">smlouvy, je příkazník povinen zaplatit příkazci smluvní pokutu ve </w:t>
      </w:r>
      <w:r w:rsidRPr="005222CE">
        <w:rPr>
          <w:rStyle w:val="normaltextrun"/>
          <w:rFonts w:ascii="Tahoma" w:hAnsi="Tahoma" w:cs="Tahoma"/>
          <w:sz w:val="22"/>
          <w:szCs w:val="22"/>
        </w:rPr>
        <w:t xml:space="preserve">výši 50.000 </w:t>
      </w:r>
      <w:r>
        <w:rPr>
          <w:rStyle w:val="normaltextrun"/>
          <w:rFonts w:ascii="Tahoma" w:hAnsi="Tahoma" w:cs="Tahoma"/>
          <w:sz w:val="22"/>
          <w:szCs w:val="22"/>
        </w:rPr>
        <w:t>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 xml:space="preserve">Smluvní strany se dohodly, že </w:t>
      </w:r>
      <w:r w:rsidR="00967CC1" w:rsidRPr="3348CDC7">
        <w:rPr>
          <w:rFonts w:ascii="Tahoma" w:hAnsi="Tahoma" w:cs="Tahoma"/>
          <w:sz w:val="22"/>
          <w:szCs w:val="22"/>
        </w:rPr>
        <w:lastRenderedPageBreak/>
        <w:t>pokud se na tuto smlouvu vztahuje povinnost uveřejnění v registru smluv ve smyslu zákona o registru smluv, provede uveřejnění příkazce</w:t>
      </w:r>
      <w:r w:rsidR="00967CC1">
        <w:rPr>
          <w:rFonts w:ascii="Tahoma" w:hAnsi="Tahoma" w:cs="Tahoma"/>
          <w:sz w:val="22"/>
          <w:szCs w:val="22"/>
        </w:rPr>
        <w:t>.</w:t>
      </w:r>
    </w:p>
    <w:p w14:paraId="733B4299" w14:textId="470DDE80" w:rsidR="00041C5B" w:rsidRPr="00C9728D" w:rsidRDefault="00C9728D" w:rsidP="00C9728D">
      <w:pPr>
        <w:pStyle w:val="Smlouva-slo"/>
        <w:numPr>
          <w:ilvl w:val="0"/>
          <w:numId w:val="15"/>
        </w:numPr>
        <w:tabs>
          <w:tab w:val="left" w:pos="426"/>
        </w:tabs>
        <w:spacing w:line="240" w:lineRule="auto"/>
        <w:rPr>
          <w:rFonts w:ascii="Tahoma" w:hAnsi="Tahoma" w:cs="Tahoma"/>
          <w:sz w:val="22"/>
          <w:szCs w:val="22"/>
        </w:rPr>
      </w:pPr>
      <w:r>
        <w:rPr>
          <w:rFonts w:ascii="Tahoma" w:hAnsi="Tahoma" w:cs="Tahoma"/>
          <w:sz w:val="22"/>
          <w:szCs w:val="22"/>
        </w:rPr>
        <w:t>Je-li t</w:t>
      </w:r>
      <w:r w:rsidR="00147C8E" w:rsidRPr="0DC3AD64">
        <w:rPr>
          <w:rFonts w:ascii="Tahoma" w:hAnsi="Tahoma" w:cs="Tahoma"/>
          <w:sz w:val="22"/>
          <w:szCs w:val="22"/>
        </w:rPr>
        <w:t>ato s</w:t>
      </w:r>
      <w:r w:rsidR="00041C5B" w:rsidRPr="0DC3AD64">
        <w:rPr>
          <w:rFonts w:ascii="Tahoma" w:hAnsi="Tahoma" w:cs="Tahoma"/>
          <w:sz w:val="22"/>
          <w:szCs w:val="22"/>
        </w:rPr>
        <w:t xml:space="preserve">mlouva </w:t>
      </w:r>
      <w:r>
        <w:rPr>
          <w:rFonts w:ascii="Tahoma" w:hAnsi="Tahoma" w:cs="Tahoma"/>
          <w:sz w:val="22"/>
          <w:szCs w:val="22"/>
        </w:rPr>
        <w:t xml:space="preserve">uzavřena v listinné podobě, </w:t>
      </w:r>
      <w:r w:rsidR="00041C5B" w:rsidRPr="0DC3AD64">
        <w:rPr>
          <w:rFonts w:ascii="Tahoma" w:hAnsi="Tahoma" w:cs="Tahoma"/>
          <w:sz w:val="22"/>
          <w:szCs w:val="22"/>
        </w:rPr>
        <w:t xml:space="preserve">je vyhotovena ve </w:t>
      </w:r>
      <w:r w:rsidR="00F91275" w:rsidRPr="006F63B5">
        <w:rPr>
          <w:rFonts w:ascii="Tahoma" w:hAnsi="Tahoma" w:cs="Tahoma"/>
          <w:sz w:val="22"/>
          <w:szCs w:val="22"/>
        </w:rPr>
        <w:t>třech</w:t>
      </w:r>
      <w:r w:rsidR="00041C5B" w:rsidRPr="006F63B5">
        <w:rPr>
          <w:rFonts w:ascii="Tahoma" w:hAnsi="Tahoma" w:cs="Tahoma"/>
          <w:sz w:val="22"/>
          <w:szCs w:val="22"/>
        </w:rPr>
        <w:t xml:space="preserve"> stejnopisech s platností originálu, přičemž </w:t>
      </w:r>
      <w:r w:rsidR="00E512D7" w:rsidRPr="006F63B5">
        <w:rPr>
          <w:rFonts w:ascii="Tahoma" w:hAnsi="Tahoma" w:cs="Tahoma"/>
          <w:sz w:val="22"/>
          <w:szCs w:val="22"/>
        </w:rPr>
        <w:t>příkazce</w:t>
      </w:r>
      <w:r w:rsidR="00041C5B" w:rsidRPr="006F63B5">
        <w:rPr>
          <w:rFonts w:ascii="Tahoma" w:hAnsi="Tahoma" w:cs="Tahoma"/>
          <w:sz w:val="22"/>
          <w:szCs w:val="22"/>
        </w:rPr>
        <w:t xml:space="preserve"> obdrží </w:t>
      </w:r>
      <w:r w:rsidR="00F91275" w:rsidRPr="006F63B5">
        <w:rPr>
          <w:rFonts w:ascii="Tahoma" w:hAnsi="Tahoma" w:cs="Tahoma"/>
          <w:sz w:val="22"/>
          <w:szCs w:val="22"/>
        </w:rPr>
        <w:t>dvě</w:t>
      </w:r>
      <w:r w:rsidR="00041C5B" w:rsidRPr="006F63B5">
        <w:rPr>
          <w:rFonts w:ascii="Tahoma" w:hAnsi="Tahoma" w:cs="Tahoma"/>
          <w:sz w:val="22"/>
          <w:szCs w:val="22"/>
        </w:rPr>
        <w:t xml:space="preserve"> a </w:t>
      </w:r>
      <w:r w:rsidR="00E512D7" w:rsidRPr="006F63B5">
        <w:rPr>
          <w:rFonts w:ascii="Tahoma" w:hAnsi="Tahoma" w:cs="Tahoma"/>
          <w:sz w:val="22"/>
          <w:szCs w:val="22"/>
        </w:rPr>
        <w:t>příkazník</w:t>
      </w:r>
      <w:r w:rsidR="00041C5B" w:rsidRPr="006F63B5">
        <w:rPr>
          <w:rFonts w:ascii="Tahoma" w:hAnsi="Tahoma" w:cs="Tahoma"/>
          <w:sz w:val="22"/>
          <w:szCs w:val="22"/>
        </w:rPr>
        <w:t xml:space="preserve"> jedno vyho</w:t>
      </w:r>
      <w:r w:rsidR="00041C5B" w:rsidRPr="0DC3AD64">
        <w:rPr>
          <w:rFonts w:ascii="Tahoma" w:hAnsi="Tahoma" w:cs="Tahoma"/>
          <w:sz w:val="22"/>
          <w:szCs w:val="22"/>
        </w:rPr>
        <w:t>tovení.</w:t>
      </w:r>
      <w:r w:rsidRPr="00C9728D">
        <w:rPr>
          <w:rFonts w:ascii="Tahoma" w:hAnsi="Tahoma" w:cs="Tahoma"/>
          <w:sz w:val="22"/>
          <w:szCs w:val="22"/>
        </w:rPr>
        <w:t xml:space="preserve"> </w:t>
      </w:r>
      <w:r>
        <w:rPr>
          <w:rFonts w:ascii="Tahoma" w:hAnsi="Tahoma" w:cs="Tahoma"/>
          <w:sz w:val="22"/>
          <w:szCs w:val="22"/>
        </w:rPr>
        <w:t>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54E8FEAD" w:rsidR="001234F7" w:rsidRPr="006F63B5" w:rsidRDefault="006F1E12"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 </w:t>
      </w:r>
      <w:hyperlink r:id="rId12" w:history="1">
        <w:r w:rsidR="006F63B5" w:rsidRPr="006F63B5">
          <w:rPr>
            <w:rStyle w:val="Hypertextovodkaz"/>
            <w:rFonts w:ascii="Tahoma" w:hAnsi="Tahoma" w:cs="Tahoma"/>
            <w:sz w:val="22"/>
            <w:szCs w:val="22"/>
          </w:rPr>
          <w:t>www.szas-ostrava.cz</w:t>
        </w:r>
      </w:hyperlink>
      <w:r w:rsidRPr="006F63B5">
        <w:rPr>
          <w:rFonts w:ascii="Tahoma" w:hAnsi="Tahoma" w:cs="Tahoma"/>
          <w:sz w:val="22"/>
          <w:szCs w:val="22"/>
        </w:rPr>
        <w:t>.</w:t>
      </w:r>
    </w:p>
    <w:p w14:paraId="4BBB345C" w14:textId="3ABC97B5" w:rsidR="00FD6583" w:rsidRDefault="00FD6583" w:rsidP="003A201F">
      <w:pPr>
        <w:pStyle w:val="Smlouva-slo"/>
        <w:spacing w:line="240" w:lineRule="auto"/>
        <w:ind w:left="1418" w:hanging="1061"/>
        <w:rPr>
          <w:rFonts w:ascii="Tahoma" w:hAnsi="Tahoma" w:cs="Tahoma"/>
          <w:i/>
          <w:color w:val="FF0000"/>
          <w:sz w:val="22"/>
          <w:szCs w:val="22"/>
        </w:rPr>
      </w:pP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170421B5" w14:textId="60879D25"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25762E3F"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74BF5F6" w14:textId="77777777" w:rsidR="001F0A0B" w:rsidRPr="006F63B5" w:rsidRDefault="006F63B5" w:rsidP="00F95B60">
            <w:pPr>
              <w:tabs>
                <w:tab w:val="left" w:pos="630"/>
              </w:tabs>
              <w:ind w:left="630" w:hanging="624"/>
              <w:jc w:val="both"/>
              <w:rPr>
                <w:rFonts w:ascii="Tahoma" w:hAnsi="Tahoma" w:cs="Tahoma"/>
                <w:sz w:val="22"/>
                <w:szCs w:val="22"/>
              </w:rPr>
            </w:pPr>
            <w:r>
              <w:rPr>
                <w:rFonts w:ascii="Tahoma" w:hAnsi="Tahoma" w:cs="Tahoma"/>
                <w:color w:val="FF0000"/>
                <w:sz w:val="22"/>
                <w:szCs w:val="22"/>
              </w:rPr>
              <w:t xml:space="preserve">                </w:t>
            </w:r>
            <w:r w:rsidRPr="006F63B5">
              <w:rPr>
                <w:rFonts w:ascii="Tahoma" w:hAnsi="Tahoma" w:cs="Tahoma"/>
                <w:sz w:val="22"/>
                <w:szCs w:val="22"/>
              </w:rPr>
              <w:t>za příkazce</w:t>
            </w:r>
          </w:p>
          <w:p w14:paraId="2F9A2552" w14:textId="21866836" w:rsidR="006F63B5" w:rsidRPr="006F63B5" w:rsidRDefault="006F63B5" w:rsidP="00F95B60">
            <w:pPr>
              <w:tabs>
                <w:tab w:val="left" w:pos="630"/>
              </w:tabs>
              <w:ind w:left="630" w:hanging="624"/>
              <w:jc w:val="both"/>
              <w:rPr>
                <w:rFonts w:ascii="Tahoma" w:hAnsi="Tahoma" w:cs="Tahoma"/>
                <w:sz w:val="22"/>
                <w:szCs w:val="22"/>
              </w:rPr>
            </w:pPr>
            <w:r w:rsidRPr="006F63B5">
              <w:rPr>
                <w:rFonts w:ascii="Tahoma" w:hAnsi="Tahoma" w:cs="Tahoma"/>
                <w:sz w:val="22"/>
                <w:szCs w:val="22"/>
              </w:rPr>
              <w:t xml:space="preserve">        Ing. Pavla Davidová</w:t>
            </w:r>
          </w:p>
          <w:p w14:paraId="29A7805B" w14:textId="0BD345BA" w:rsidR="006F63B5" w:rsidRPr="00D168B1" w:rsidRDefault="006F63B5" w:rsidP="00F95B60">
            <w:pPr>
              <w:tabs>
                <w:tab w:val="left" w:pos="630"/>
              </w:tabs>
              <w:ind w:left="630" w:hanging="624"/>
              <w:jc w:val="both"/>
              <w:rPr>
                <w:rFonts w:ascii="Tahoma" w:hAnsi="Tahoma" w:cs="Tahoma"/>
                <w:color w:val="FF0000"/>
                <w:sz w:val="22"/>
                <w:szCs w:val="22"/>
              </w:rPr>
            </w:pPr>
            <w:r w:rsidRPr="006F63B5">
              <w:rPr>
                <w:rFonts w:ascii="Tahoma" w:hAnsi="Tahoma" w:cs="Tahoma"/>
                <w:sz w:val="22"/>
                <w:szCs w:val="22"/>
              </w:rPr>
              <w:t xml:space="preserve">                 ředitelka</w:t>
            </w: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15D93F95" w:rsidR="002E4102" w:rsidRPr="008C67D8" w:rsidRDefault="00271A97" w:rsidP="006F63B5">
      <w:pPr>
        <w:pStyle w:val="Zhlav"/>
        <w:tabs>
          <w:tab w:val="clear" w:pos="4536"/>
          <w:tab w:val="clear" w:pos="9072"/>
          <w:tab w:val="center" w:pos="1985"/>
          <w:tab w:val="center" w:pos="6804"/>
        </w:tabs>
        <w:rPr>
          <w:rFonts w:ascii="Tahoma" w:hAnsi="Tahoma" w:cs="Tahoma"/>
          <w:i/>
          <w:iCs/>
          <w:sz w:val="22"/>
          <w:szCs w:val="22"/>
        </w:rPr>
      </w:pPr>
      <w:r w:rsidRPr="008C67D8">
        <w:rPr>
          <w:rFonts w:ascii="Tahoma" w:hAnsi="Tahoma" w:cs="Tahoma"/>
          <w:i/>
          <w:iCs/>
          <w:sz w:val="22"/>
          <w:szCs w:val="22"/>
        </w:rPr>
        <w:t>Přílohy:</w:t>
      </w:r>
    </w:p>
    <w:p w14:paraId="35E8EEE3" w14:textId="3C43847E" w:rsidR="00271A97" w:rsidRPr="008C67D8" w:rsidRDefault="00271A97" w:rsidP="006F63B5">
      <w:pPr>
        <w:pStyle w:val="Zhlav"/>
        <w:tabs>
          <w:tab w:val="clear" w:pos="4536"/>
          <w:tab w:val="clear" w:pos="9072"/>
          <w:tab w:val="center" w:pos="1985"/>
          <w:tab w:val="center" w:pos="6804"/>
        </w:tabs>
        <w:rPr>
          <w:rFonts w:ascii="Tahoma" w:hAnsi="Tahoma" w:cs="Tahoma"/>
          <w:i/>
          <w:iCs/>
          <w:sz w:val="22"/>
          <w:szCs w:val="22"/>
        </w:rPr>
      </w:pPr>
      <w:r w:rsidRPr="008C67D8">
        <w:rPr>
          <w:rFonts w:ascii="Tahoma" w:hAnsi="Tahoma" w:cs="Tahoma"/>
          <w:i/>
          <w:iCs/>
          <w:sz w:val="22"/>
          <w:szCs w:val="22"/>
        </w:rPr>
        <w:t xml:space="preserve">Příloha č.1 </w:t>
      </w:r>
      <w:r w:rsidR="00174036" w:rsidRPr="008C67D8">
        <w:rPr>
          <w:rFonts w:ascii="Tahoma" w:hAnsi="Tahoma" w:cs="Tahoma"/>
          <w:i/>
          <w:iCs/>
          <w:sz w:val="22"/>
          <w:szCs w:val="22"/>
        </w:rPr>
        <w:t>–</w:t>
      </w:r>
      <w:r w:rsidRPr="008C67D8">
        <w:rPr>
          <w:rFonts w:ascii="Tahoma" w:hAnsi="Tahoma" w:cs="Tahoma"/>
          <w:i/>
          <w:iCs/>
          <w:sz w:val="22"/>
          <w:szCs w:val="22"/>
        </w:rPr>
        <w:t xml:space="preserve"> </w:t>
      </w:r>
      <w:r w:rsidR="008C67D8" w:rsidRPr="008C67D8">
        <w:rPr>
          <w:rFonts w:ascii="Tahoma" w:hAnsi="Tahoma" w:cs="Tahoma"/>
          <w:i/>
          <w:iCs/>
          <w:sz w:val="22"/>
          <w:szCs w:val="22"/>
        </w:rPr>
        <w:t>Z</w:t>
      </w:r>
      <w:r w:rsidR="00174036" w:rsidRPr="008C67D8">
        <w:rPr>
          <w:rFonts w:ascii="Tahoma" w:hAnsi="Tahoma" w:cs="Tahoma"/>
          <w:i/>
          <w:iCs/>
          <w:sz w:val="22"/>
          <w:szCs w:val="22"/>
        </w:rPr>
        <w:t>ám</w:t>
      </w:r>
      <w:r w:rsidR="00B55289" w:rsidRPr="008C67D8">
        <w:rPr>
          <w:rFonts w:ascii="Tahoma" w:hAnsi="Tahoma" w:cs="Tahoma"/>
          <w:i/>
          <w:iCs/>
          <w:sz w:val="22"/>
          <w:szCs w:val="22"/>
        </w:rPr>
        <w:t>ěr</w:t>
      </w:r>
      <w:r w:rsidR="008C67D8" w:rsidRPr="008C67D8">
        <w:rPr>
          <w:rFonts w:ascii="Tahoma" w:hAnsi="Tahoma" w:cs="Tahoma"/>
          <w:i/>
          <w:iCs/>
          <w:sz w:val="22"/>
          <w:szCs w:val="22"/>
        </w:rPr>
        <w:t xml:space="preserve"> rekonstrukce zdrojů tepla ve sprá</w:t>
      </w:r>
      <w:bookmarkStart w:id="1" w:name="_GoBack"/>
      <w:bookmarkEnd w:id="1"/>
      <w:r w:rsidR="008C67D8" w:rsidRPr="008C67D8">
        <w:rPr>
          <w:rFonts w:ascii="Tahoma" w:hAnsi="Tahoma" w:cs="Tahoma"/>
          <w:i/>
          <w:iCs/>
          <w:sz w:val="22"/>
          <w:szCs w:val="22"/>
        </w:rPr>
        <w:t>vní budově z 06/2026</w:t>
      </w:r>
    </w:p>
    <w:sectPr w:rsidR="00271A97" w:rsidRPr="008C67D8">
      <w:footerReference w:type="even" r:id="rId13"/>
      <w:footerReference w:type="default" r:id="rId14"/>
      <w:footerReference w:type="first" r:id="rId15"/>
      <w:pgSz w:w="11906" w:h="16838"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9EBFD" w14:textId="77777777" w:rsidR="00536B38" w:rsidRDefault="00536B38">
      <w:r>
        <w:separator/>
      </w:r>
    </w:p>
  </w:endnote>
  <w:endnote w:type="continuationSeparator" w:id="0">
    <w:p w14:paraId="404DF275" w14:textId="77777777" w:rsidR="00536B38" w:rsidRDefault="0053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E9ClvAfAwAAOAYAAA4AAAAA&#10;AAAAAAAAAAAALgIAAGRycy9lMm9Eb2MueG1sUEsBAi0AFAAGAAgAAAAhAHx2COHfAAAACwEAAA8A&#10;AAAAAAAAAAAAAAAAeQUAAGRycy9kb3ducmV2LnhtbFBLBQYAAAAABAAEAPMAAACFBg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7EA29451" w:rsidR="00147C8E" w:rsidRPr="001809B1" w:rsidRDefault="002B1D3F">
    <w:pPr>
      <w:pBdr>
        <w:top w:val="single" w:sz="6" w:space="0" w:color="auto"/>
      </w:pBdr>
      <w:tabs>
        <w:tab w:val="center" w:pos="4536"/>
        <w:tab w:val="right" w:pos="9072"/>
      </w:tabs>
      <w:ind w:right="360"/>
      <w:rPr>
        <w:rFonts w:ascii="Tahoma" w:hAnsi="Tahoma" w:cs="Tahoma"/>
        <w:sz w:val="18"/>
        <w:szCs w:val="18"/>
      </w:rPr>
    </w:pPr>
    <w:r w:rsidRPr="001809B1">
      <w:rPr>
        <w:rFonts w:ascii="Tahoma" w:hAnsi="Tahoma" w:cs="Tahoma"/>
        <w:sz w:val="18"/>
        <w:szCs w:val="18"/>
      </w:rPr>
      <w:t>TDS a koordinátor BOZP</w:t>
    </w:r>
    <w:r w:rsidR="00147C8E" w:rsidRPr="001809B1">
      <w:rPr>
        <w:rFonts w:ascii="Tahoma" w:hAnsi="Tahoma" w:cs="Tahoma"/>
        <w:sz w:val="18"/>
        <w:szCs w:val="18"/>
      </w:rPr>
      <w:t xml:space="preserve"> při realizaci stavby „</w:t>
    </w:r>
    <w:r w:rsidR="001809B1" w:rsidRPr="001809B1">
      <w:rPr>
        <w:rFonts w:ascii="Tahoma" w:hAnsi="Tahoma" w:cs="Tahoma"/>
        <w:sz w:val="18"/>
        <w:szCs w:val="18"/>
      </w:rPr>
      <w:t>REKONSTRUKCE ZDROJŮ TEPLA VE SPRÁVNÍ BUDOVĚ</w:t>
    </w:r>
    <w:r w:rsidR="002A74FF" w:rsidRPr="001809B1">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5AB5" w14:textId="428D53FD" w:rsidR="00147C8E" w:rsidRDefault="003E7617" w:rsidP="002820E4">
    <w:pPr>
      <w:pBdr>
        <w:top w:val="single" w:sz="6" w:space="0" w:color="auto"/>
      </w:pBdr>
      <w:tabs>
        <w:tab w:val="center" w:pos="4536"/>
        <w:tab w:val="right" w:pos="9072"/>
      </w:tabs>
      <w:ind w:right="-2"/>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ClcT18fAwAAQQYAAA4AAAAA&#10;AAAAAAAAAAAALgIAAGRycy9lMm9Eb2MueG1sUEsBAi0AFAAGAAgAAAAhAHx2COHfAAAACwEAAA8A&#10;AAAAAAAAAAAAAAAAeQUAAGRycy9kb3ducmV2LnhtbFBLBQYAAAAABAAEAPMAAACFBgAAAAA=&#10;" o:allowincell="f" filled="f" stroked="f" strokeweight=".5pt">
              <v:textbox inset="20pt,0,,0">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F407D5">
      <w:rPr>
        <w:rFonts w:ascii="Tahoma" w:hAnsi="Tahoma" w:cs="Tahoma"/>
        <w:sz w:val="18"/>
        <w:szCs w:val="18"/>
      </w:rPr>
      <w:t xml:space="preserve">TDS </w:t>
    </w:r>
    <w:r w:rsidR="00F407D5" w:rsidRPr="001809B1">
      <w:rPr>
        <w:rFonts w:ascii="Tahoma" w:hAnsi="Tahoma" w:cs="Tahoma"/>
        <w:sz w:val="18"/>
        <w:szCs w:val="18"/>
      </w:rPr>
      <w:t xml:space="preserve">a koordinátor BOZP </w:t>
    </w:r>
    <w:r w:rsidR="00147C8E" w:rsidRPr="001809B1">
      <w:rPr>
        <w:rFonts w:ascii="Tahoma" w:hAnsi="Tahoma" w:cs="Tahoma"/>
        <w:sz w:val="18"/>
        <w:szCs w:val="18"/>
      </w:rPr>
      <w:t>při realizaci stavby „</w:t>
    </w:r>
    <w:r w:rsidR="001809B1" w:rsidRPr="001809B1">
      <w:rPr>
        <w:rFonts w:ascii="Tahoma" w:hAnsi="Tahoma" w:cs="Tahoma"/>
        <w:sz w:val="18"/>
        <w:szCs w:val="18"/>
      </w:rPr>
      <w:t>REKONSTRUKCE ZDROJŮ TEPLA VE SPRÁVNÍ BUDOVĚ</w:t>
    </w:r>
    <w:r w:rsidR="00147C8E" w:rsidRPr="001809B1">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F2ABC" w14:textId="77777777" w:rsidR="00536B38" w:rsidRDefault="00536B38">
      <w:r>
        <w:separator/>
      </w:r>
    </w:p>
  </w:footnote>
  <w:footnote w:type="continuationSeparator" w:id="0">
    <w:p w14:paraId="2294EB9A" w14:textId="77777777" w:rsidR="00536B38" w:rsidRDefault="00536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6"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3"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5"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7"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29"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1"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3"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4"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abstractNumId w:val="6"/>
  </w:num>
  <w:num w:numId="2">
    <w:abstractNumId w:val="24"/>
  </w:num>
  <w:num w:numId="3">
    <w:abstractNumId w:val="15"/>
  </w:num>
  <w:num w:numId="4">
    <w:abstractNumId w:val="33"/>
  </w:num>
  <w:num w:numId="5">
    <w:abstractNumId w:val="11"/>
  </w:num>
  <w:num w:numId="6">
    <w:abstractNumId w:val="0"/>
  </w:num>
  <w:num w:numId="7">
    <w:abstractNumId w:val="26"/>
  </w:num>
  <w:num w:numId="8">
    <w:abstractNumId w:val="19"/>
  </w:num>
  <w:num w:numId="9">
    <w:abstractNumId w:val="22"/>
  </w:num>
  <w:num w:numId="10">
    <w:abstractNumId w:val="17"/>
  </w:num>
  <w:num w:numId="11">
    <w:abstractNumId w:val="2"/>
  </w:num>
  <w:num w:numId="12">
    <w:abstractNumId w:val="30"/>
  </w:num>
  <w:num w:numId="13">
    <w:abstractNumId w:val="29"/>
  </w:num>
  <w:num w:numId="14">
    <w:abstractNumId w:val="1"/>
  </w:num>
  <w:num w:numId="15">
    <w:abstractNumId w:val="4"/>
  </w:num>
  <w:num w:numId="16">
    <w:abstractNumId w:val="32"/>
  </w:num>
  <w:num w:numId="17">
    <w:abstractNumId w:val="13"/>
  </w:num>
  <w:num w:numId="18">
    <w:abstractNumId w:val="12"/>
  </w:num>
  <w:num w:numId="19">
    <w:abstractNumId w:val="28"/>
  </w:num>
  <w:num w:numId="20">
    <w:abstractNumId w:val="10"/>
  </w:num>
  <w:num w:numId="21">
    <w:abstractNumId w:val="21"/>
  </w:num>
  <w:num w:numId="22">
    <w:abstractNumId w:val="9"/>
  </w:num>
  <w:num w:numId="23">
    <w:abstractNumId w:val="7"/>
  </w:num>
  <w:num w:numId="24">
    <w:abstractNumId w:val="8"/>
  </w:num>
  <w:num w:numId="25">
    <w:abstractNumId w:val="31"/>
  </w:num>
  <w:num w:numId="26">
    <w:abstractNumId w:val="5"/>
  </w:num>
  <w:num w:numId="27">
    <w:abstractNumId w:val="23"/>
  </w:num>
  <w:num w:numId="28">
    <w:abstractNumId w:val="34"/>
  </w:num>
  <w:num w:numId="29">
    <w:abstractNumId w:val="20"/>
  </w:num>
  <w:num w:numId="30">
    <w:abstractNumId w:val="14"/>
  </w:num>
  <w:num w:numId="31">
    <w:abstractNumId w:val="16"/>
  </w:num>
  <w:num w:numId="32">
    <w:abstractNumId w:val="25"/>
  </w:num>
  <w:num w:numId="33">
    <w:abstractNumId w:val="30"/>
    <w:lvlOverride w:ilvl="0">
      <w:startOverride w:val="1"/>
    </w:lvlOverride>
  </w:num>
  <w:num w:numId="34">
    <w:abstractNumId w:val="3"/>
  </w:num>
  <w:num w:numId="35">
    <w:abstractNumId w:val="18"/>
  </w:num>
  <w:num w:numId="36">
    <w:abstractNumId w:val="27"/>
  </w:num>
  <w:num w:numId="37">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4DCE"/>
    <w:rsid w:val="00014FF4"/>
    <w:rsid w:val="00020045"/>
    <w:rsid w:val="000229F9"/>
    <w:rsid w:val="000231C8"/>
    <w:rsid w:val="000261D7"/>
    <w:rsid w:val="000311A7"/>
    <w:rsid w:val="000350EF"/>
    <w:rsid w:val="000351DD"/>
    <w:rsid w:val="00037783"/>
    <w:rsid w:val="00041C5B"/>
    <w:rsid w:val="00042189"/>
    <w:rsid w:val="000446BA"/>
    <w:rsid w:val="00044DD2"/>
    <w:rsid w:val="000453D3"/>
    <w:rsid w:val="000455D4"/>
    <w:rsid w:val="00046833"/>
    <w:rsid w:val="000501AE"/>
    <w:rsid w:val="000543AF"/>
    <w:rsid w:val="00054DCE"/>
    <w:rsid w:val="0005690C"/>
    <w:rsid w:val="000617F7"/>
    <w:rsid w:val="0006201B"/>
    <w:rsid w:val="00063B91"/>
    <w:rsid w:val="000648E4"/>
    <w:rsid w:val="000720FA"/>
    <w:rsid w:val="00074DA5"/>
    <w:rsid w:val="00077B61"/>
    <w:rsid w:val="0008092A"/>
    <w:rsid w:val="00080E0D"/>
    <w:rsid w:val="00082A10"/>
    <w:rsid w:val="00083886"/>
    <w:rsid w:val="00083FB1"/>
    <w:rsid w:val="0009060E"/>
    <w:rsid w:val="00093AE9"/>
    <w:rsid w:val="00093D7E"/>
    <w:rsid w:val="00094036"/>
    <w:rsid w:val="0009505A"/>
    <w:rsid w:val="00097DBB"/>
    <w:rsid w:val="000A07A2"/>
    <w:rsid w:val="000A3C2E"/>
    <w:rsid w:val="000A419F"/>
    <w:rsid w:val="000A53D4"/>
    <w:rsid w:val="000A5976"/>
    <w:rsid w:val="000A637E"/>
    <w:rsid w:val="000B17CC"/>
    <w:rsid w:val="000B420E"/>
    <w:rsid w:val="000B47B8"/>
    <w:rsid w:val="000B6867"/>
    <w:rsid w:val="000B728D"/>
    <w:rsid w:val="000C097E"/>
    <w:rsid w:val="000C131D"/>
    <w:rsid w:val="000C248A"/>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60B2"/>
    <w:rsid w:val="000F2085"/>
    <w:rsid w:val="000F54B1"/>
    <w:rsid w:val="000F7D16"/>
    <w:rsid w:val="00102E58"/>
    <w:rsid w:val="00103564"/>
    <w:rsid w:val="001060DE"/>
    <w:rsid w:val="00106748"/>
    <w:rsid w:val="00106D96"/>
    <w:rsid w:val="00106DFA"/>
    <w:rsid w:val="00107AA3"/>
    <w:rsid w:val="00110E1D"/>
    <w:rsid w:val="00112608"/>
    <w:rsid w:val="00115524"/>
    <w:rsid w:val="001163E9"/>
    <w:rsid w:val="00117867"/>
    <w:rsid w:val="001234F7"/>
    <w:rsid w:val="00127720"/>
    <w:rsid w:val="00127F12"/>
    <w:rsid w:val="00133E29"/>
    <w:rsid w:val="00134B08"/>
    <w:rsid w:val="00136F83"/>
    <w:rsid w:val="001400E0"/>
    <w:rsid w:val="0014192A"/>
    <w:rsid w:val="0014653A"/>
    <w:rsid w:val="00147A32"/>
    <w:rsid w:val="00147C8E"/>
    <w:rsid w:val="00152383"/>
    <w:rsid w:val="001523B1"/>
    <w:rsid w:val="00157809"/>
    <w:rsid w:val="00157C0E"/>
    <w:rsid w:val="001639F9"/>
    <w:rsid w:val="00164250"/>
    <w:rsid w:val="001738EE"/>
    <w:rsid w:val="00174036"/>
    <w:rsid w:val="0017554A"/>
    <w:rsid w:val="001809B1"/>
    <w:rsid w:val="001829CF"/>
    <w:rsid w:val="00182B35"/>
    <w:rsid w:val="001872B7"/>
    <w:rsid w:val="0019069F"/>
    <w:rsid w:val="00192E7A"/>
    <w:rsid w:val="001941B6"/>
    <w:rsid w:val="00196965"/>
    <w:rsid w:val="001A35DE"/>
    <w:rsid w:val="001A3A75"/>
    <w:rsid w:val="001A3A9E"/>
    <w:rsid w:val="001A4ABA"/>
    <w:rsid w:val="001A5EBB"/>
    <w:rsid w:val="001A655D"/>
    <w:rsid w:val="001A7D24"/>
    <w:rsid w:val="001B5875"/>
    <w:rsid w:val="001B6625"/>
    <w:rsid w:val="001B69BA"/>
    <w:rsid w:val="001C22AF"/>
    <w:rsid w:val="001C380E"/>
    <w:rsid w:val="001C3CA9"/>
    <w:rsid w:val="001C4E9E"/>
    <w:rsid w:val="001C55F1"/>
    <w:rsid w:val="001C7B42"/>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23D2"/>
    <w:rsid w:val="00206233"/>
    <w:rsid w:val="00212AD0"/>
    <w:rsid w:val="0021488A"/>
    <w:rsid w:val="00215D67"/>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3C1D"/>
    <w:rsid w:val="00264D05"/>
    <w:rsid w:val="0026599C"/>
    <w:rsid w:val="00266D74"/>
    <w:rsid w:val="00267891"/>
    <w:rsid w:val="002700CF"/>
    <w:rsid w:val="00271A97"/>
    <w:rsid w:val="00272D43"/>
    <w:rsid w:val="002734D0"/>
    <w:rsid w:val="002749A5"/>
    <w:rsid w:val="00275B6E"/>
    <w:rsid w:val="00276664"/>
    <w:rsid w:val="0028195A"/>
    <w:rsid w:val="00281F5C"/>
    <w:rsid w:val="002820E4"/>
    <w:rsid w:val="00287271"/>
    <w:rsid w:val="0029022C"/>
    <w:rsid w:val="00290783"/>
    <w:rsid w:val="00291522"/>
    <w:rsid w:val="00291C53"/>
    <w:rsid w:val="002944A6"/>
    <w:rsid w:val="0029557A"/>
    <w:rsid w:val="002955E0"/>
    <w:rsid w:val="002979FB"/>
    <w:rsid w:val="002A1253"/>
    <w:rsid w:val="002A1FF8"/>
    <w:rsid w:val="002A3927"/>
    <w:rsid w:val="002A74FF"/>
    <w:rsid w:val="002A7F87"/>
    <w:rsid w:val="002B0784"/>
    <w:rsid w:val="002B13B7"/>
    <w:rsid w:val="002B1A21"/>
    <w:rsid w:val="002B1D3F"/>
    <w:rsid w:val="002C1CDC"/>
    <w:rsid w:val="002C3846"/>
    <w:rsid w:val="002C60EF"/>
    <w:rsid w:val="002D028F"/>
    <w:rsid w:val="002D05BD"/>
    <w:rsid w:val="002D1994"/>
    <w:rsid w:val="002D1FFE"/>
    <w:rsid w:val="002D257B"/>
    <w:rsid w:val="002D2D75"/>
    <w:rsid w:val="002D3081"/>
    <w:rsid w:val="002D7537"/>
    <w:rsid w:val="002E0C3A"/>
    <w:rsid w:val="002E1370"/>
    <w:rsid w:val="002E4102"/>
    <w:rsid w:val="002E5A07"/>
    <w:rsid w:val="002F2314"/>
    <w:rsid w:val="002F2AC3"/>
    <w:rsid w:val="002F2C32"/>
    <w:rsid w:val="002F642D"/>
    <w:rsid w:val="002F757B"/>
    <w:rsid w:val="003025F4"/>
    <w:rsid w:val="00303B97"/>
    <w:rsid w:val="003055D2"/>
    <w:rsid w:val="00305D22"/>
    <w:rsid w:val="00310F24"/>
    <w:rsid w:val="0031101A"/>
    <w:rsid w:val="00311BA6"/>
    <w:rsid w:val="00314891"/>
    <w:rsid w:val="00314AF3"/>
    <w:rsid w:val="00315175"/>
    <w:rsid w:val="0031675B"/>
    <w:rsid w:val="00317F11"/>
    <w:rsid w:val="00321ACC"/>
    <w:rsid w:val="0032476A"/>
    <w:rsid w:val="00324C59"/>
    <w:rsid w:val="00325B49"/>
    <w:rsid w:val="00327774"/>
    <w:rsid w:val="00330CE8"/>
    <w:rsid w:val="00331A19"/>
    <w:rsid w:val="00335C28"/>
    <w:rsid w:val="0034008C"/>
    <w:rsid w:val="0034074F"/>
    <w:rsid w:val="003432A2"/>
    <w:rsid w:val="00344BAC"/>
    <w:rsid w:val="003465F8"/>
    <w:rsid w:val="003468FB"/>
    <w:rsid w:val="003500A0"/>
    <w:rsid w:val="00350F6C"/>
    <w:rsid w:val="00354A4F"/>
    <w:rsid w:val="00355CA1"/>
    <w:rsid w:val="003572F4"/>
    <w:rsid w:val="00362725"/>
    <w:rsid w:val="00364AFB"/>
    <w:rsid w:val="003653BA"/>
    <w:rsid w:val="00365F17"/>
    <w:rsid w:val="0036710E"/>
    <w:rsid w:val="00367968"/>
    <w:rsid w:val="00373FA4"/>
    <w:rsid w:val="00375253"/>
    <w:rsid w:val="00375355"/>
    <w:rsid w:val="003753AF"/>
    <w:rsid w:val="003805F4"/>
    <w:rsid w:val="003813D2"/>
    <w:rsid w:val="003816C4"/>
    <w:rsid w:val="00382003"/>
    <w:rsid w:val="00384C0F"/>
    <w:rsid w:val="003856FE"/>
    <w:rsid w:val="003871D4"/>
    <w:rsid w:val="00387D01"/>
    <w:rsid w:val="003907DE"/>
    <w:rsid w:val="00391462"/>
    <w:rsid w:val="003942E9"/>
    <w:rsid w:val="003952B5"/>
    <w:rsid w:val="003963F0"/>
    <w:rsid w:val="003A15C4"/>
    <w:rsid w:val="003A201F"/>
    <w:rsid w:val="003A2E57"/>
    <w:rsid w:val="003A4E39"/>
    <w:rsid w:val="003A522E"/>
    <w:rsid w:val="003A6060"/>
    <w:rsid w:val="003B0440"/>
    <w:rsid w:val="003B08D2"/>
    <w:rsid w:val="003B148F"/>
    <w:rsid w:val="003B1CA6"/>
    <w:rsid w:val="003B3097"/>
    <w:rsid w:val="003B3643"/>
    <w:rsid w:val="003B444D"/>
    <w:rsid w:val="003B577F"/>
    <w:rsid w:val="003B6F0B"/>
    <w:rsid w:val="003C2921"/>
    <w:rsid w:val="003C2D55"/>
    <w:rsid w:val="003C5E8D"/>
    <w:rsid w:val="003C6104"/>
    <w:rsid w:val="003C6ADE"/>
    <w:rsid w:val="003C6F00"/>
    <w:rsid w:val="003D1283"/>
    <w:rsid w:val="003D1354"/>
    <w:rsid w:val="003D77CF"/>
    <w:rsid w:val="003E0F42"/>
    <w:rsid w:val="003E144B"/>
    <w:rsid w:val="003E1A6A"/>
    <w:rsid w:val="003E1ED5"/>
    <w:rsid w:val="003E64DA"/>
    <w:rsid w:val="003E69D7"/>
    <w:rsid w:val="003E6AE0"/>
    <w:rsid w:val="003E7617"/>
    <w:rsid w:val="003F266E"/>
    <w:rsid w:val="003F717B"/>
    <w:rsid w:val="003F7F24"/>
    <w:rsid w:val="004031D3"/>
    <w:rsid w:val="00403ED3"/>
    <w:rsid w:val="0040441F"/>
    <w:rsid w:val="00412E73"/>
    <w:rsid w:val="0041381D"/>
    <w:rsid w:val="00415035"/>
    <w:rsid w:val="00417EDD"/>
    <w:rsid w:val="00420C61"/>
    <w:rsid w:val="00421696"/>
    <w:rsid w:val="0042424D"/>
    <w:rsid w:val="00425756"/>
    <w:rsid w:val="00426075"/>
    <w:rsid w:val="00430E79"/>
    <w:rsid w:val="004315FB"/>
    <w:rsid w:val="004334E3"/>
    <w:rsid w:val="0043568C"/>
    <w:rsid w:val="0043775C"/>
    <w:rsid w:val="00450F5B"/>
    <w:rsid w:val="004548DF"/>
    <w:rsid w:val="00455017"/>
    <w:rsid w:val="00456186"/>
    <w:rsid w:val="00457AE4"/>
    <w:rsid w:val="00462492"/>
    <w:rsid w:val="00462F85"/>
    <w:rsid w:val="00463D48"/>
    <w:rsid w:val="004645CD"/>
    <w:rsid w:val="00467CCE"/>
    <w:rsid w:val="00467FAA"/>
    <w:rsid w:val="004705FD"/>
    <w:rsid w:val="00470698"/>
    <w:rsid w:val="004714AA"/>
    <w:rsid w:val="00472184"/>
    <w:rsid w:val="00473691"/>
    <w:rsid w:val="00474027"/>
    <w:rsid w:val="004744DB"/>
    <w:rsid w:val="0047737A"/>
    <w:rsid w:val="00477F9B"/>
    <w:rsid w:val="00484AEE"/>
    <w:rsid w:val="00484DF1"/>
    <w:rsid w:val="00490EA1"/>
    <w:rsid w:val="00493D6D"/>
    <w:rsid w:val="004940D8"/>
    <w:rsid w:val="00496522"/>
    <w:rsid w:val="0049705D"/>
    <w:rsid w:val="004A07D7"/>
    <w:rsid w:val="004A1D56"/>
    <w:rsid w:val="004A2641"/>
    <w:rsid w:val="004A3135"/>
    <w:rsid w:val="004A4131"/>
    <w:rsid w:val="004A6134"/>
    <w:rsid w:val="004B342A"/>
    <w:rsid w:val="004B5D8E"/>
    <w:rsid w:val="004B7A59"/>
    <w:rsid w:val="004B7B4B"/>
    <w:rsid w:val="004C032C"/>
    <w:rsid w:val="004C4A1F"/>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35DE"/>
    <w:rsid w:val="005069FE"/>
    <w:rsid w:val="00507D0C"/>
    <w:rsid w:val="00511C69"/>
    <w:rsid w:val="005127F6"/>
    <w:rsid w:val="00513BF4"/>
    <w:rsid w:val="005155D4"/>
    <w:rsid w:val="00515C47"/>
    <w:rsid w:val="00517393"/>
    <w:rsid w:val="005179D3"/>
    <w:rsid w:val="00520127"/>
    <w:rsid w:val="00520904"/>
    <w:rsid w:val="005222CE"/>
    <w:rsid w:val="0052447E"/>
    <w:rsid w:val="0052488E"/>
    <w:rsid w:val="00526E91"/>
    <w:rsid w:val="00531007"/>
    <w:rsid w:val="00531ADB"/>
    <w:rsid w:val="00532C7A"/>
    <w:rsid w:val="0053403C"/>
    <w:rsid w:val="00536B38"/>
    <w:rsid w:val="00540958"/>
    <w:rsid w:val="00541C55"/>
    <w:rsid w:val="00542721"/>
    <w:rsid w:val="005428FB"/>
    <w:rsid w:val="00543261"/>
    <w:rsid w:val="00543E2E"/>
    <w:rsid w:val="00545A28"/>
    <w:rsid w:val="00545B0B"/>
    <w:rsid w:val="00546157"/>
    <w:rsid w:val="00553A59"/>
    <w:rsid w:val="0055589E"/>
    <w:rsid w:val="0055786B"/>
    <w:rsid w:val="00560142"/>
    <w:rsid w:val="00561C59"/>
    <w:rsid w:val="00563372"/>
    <w:rsid w:val="0056410B"/>
    <w:rsid w:val="00564145"/>
    <w:rsid w:val="005667BB"/>
    <w:rsid w:val="005669FE"/>
    <w:rsid w:val="00571F7E"/>
    <w:rsid w:val="005722C3"/>
    <w:rsid w:val="005743A8"/>
    <w:rsid w:val="0057457E"/>
    <w:rsid w:val="00574E9F"/>
    <w:rsid w:val="00575ECE"/>
    <w:rsid w:val="00576B10"/>
    <w:rsid w:val="005801A3"/>
    <w:rsid w:val="005818A2"/>
    <w:rsid w:val="005818AC"/>
    <w:rsid w:val="00582588"/>
    <w:rsid w:val="00582F3A"/>
    <w:rsid w:val="005835C4"/>
    <w:rsid w:val="00583A45"/>
    <w:rsid w:val="00584850"/>
    <w:rsid w:val="00584DD5"/>
    <w:rsid w:val="00585360"/>
    <w:rsid w:val="005868FB"/>
    <w:rsid w:val="00590384"/>
    <w:rsid w:val="00591175"/>
    <w:rsid w:val="005921DC"/>
    <w:rsid w:val="0059226F"/>
    <w:rsid w:val="00592F9C"/>
    <w:rsid w:val="005954CD"/>
    <w:rsid w:val="00596382"/>
    <w:rsid w:val="00596632"/>
    <w:rsid w:val="00596DFD"/>
    <w:rsid w:val="005A1D3A"/>
    <w:rsid w:val="005A1EB7"/>
    <w:rsid w:val="005A7E1F"/>
    <w:rsid w:val="005B395E"/>
    <w:rsid w:val="005B737C"/>
    <w:rsid w:val="005C19D8"/>
    <w:rsid w:val="005C32AB"/>
    <w:rsid w:val="005C4933"/>
    <w:rsid w:val="005C49B4"/>
    <w:rsid w:val="005C7B87"/>
    <w:rsid w:val="005D0360"/>
    <w:rsid w:val="005D0CE9"/>
    <w:rsid w:val="005D135B"/>
    <w:rsid w:val="005D1693"/>
    <w:rsid w:val="005D50ED"/>
    <w:rsid w:val="005D6F8F"/>
    <w:rsid w:val="005E7A34"/>
    <w:rsid w:val="005F2CE3"/>
    <w:rsid w:val="005F4CBA"/>
    <w:rsid w:val="005F65FC"/>
    <w:rsid w:val="005F78D2"/>
    <w:rsid w:val="006033FA"/>
    <w:rsid w:val="006037F7"/>
    <w:rsid w:val="006049D9"/>
    <w:rsid w:val="0060578E"/>
    <w:rsid w:val="00614E9E"/>
    <w:rsid w:val="00617622"/>
    <w:rsid w:val="00620F55"/>
    <w:rsid w:val="00622C3A"/>
    <w:rsid w:val="006246C3"/>
    <w:rsid w:val="00625524"/>
    <w:rsid w:val="006268A1"/>
    <w:rsid w:val="00627703"/>
    <w:rsid w:val="00632DEF"/>
    <w:rsid w:val="006333D3"/>
    <w:rsid w:val="00633B91"/>
    <w:rsid w:val="006340BF"/>
    <w:rsid w:val="00636699"/>
    <w:rsid w:val="00636CD4"/>
    <w:rsid w:val="00637EBD"/>
    <w:rsid w:val="0064132E"/>
    <w:rsid w:val="00641C2E"/>
    <w:rsid w:val="00644B4F"/>
    <w:rsid w:val="00647A4C"/>
    <w:rsid w:val="006517DB"/>
    <w:rsid w:val="006534BE"/>
    <w:rsid w:val="00654B3D"/>
    <w:rsid w:val="006555A8"/>
    <w:rsid w:val="00655801"/>
    <w:rsid w:val="006641D2"/>
    <w:rsid w:val="00666BA2"/>
    <w:rsid w:val="00667291"/>
    <w:rsid w:val="00667892"/>
    <w:rsid w:val="00670061"/>
    <w:rsid w:val="0067056E"/>
    <w:rsid w:val="00670A99"/>
    <w:rsid w:val="006734C4"/>
    <w:rsid w:val="00675BD0"/>
    <w:rsid w:val="0067620C"/>
    <w:rsid w:val="00676D26"/>
    <w:rsid w:val="00681299"/>
    <w:rsid w:val="00686750"/>
    <w:rsid w:val="0068698C"/>
    <w:rsid w:val="00690D7E"/>
    <w:rsid w:val="00691A4A"/>
    <w:rsid w:val="00693626"/>
    <w:rsid w:val="006956C5"/>
    <w:rsid w:val="00695753"/>
    <w:rsid w:val="00695DF2"/>
    <w:rsid w:val="00695E06"/>
    <w:rsid w:val="00695E5E"/>
    <w:rsid w:val="00697076"/>
    <w:rsid w:val="00697D19"/>
    <w:rsid w:val="006A03B2"/>
    <w:rsid w:val="006A2CDB"/>
    <w:rsid w:val="006A6595"/>
    <w:rsid w:val="006B147A"/>
    <w:rsid w:val="006B19A0"/>
    <w:rsid w:val="006B232B"/>
    <w:rsid w:val="006B6972"/>
    <w:rsid w:val="006B6F5D"/>
    <w:rsid w:val="006C1270"/>
    <w:rsid w:val="006C16EF"/>
    <w:rsid w:val="006C5744"/>
    <w:rsid w:val="006D0881"/>
    <w:rsid w:val="006D146B"/>
    <w:rsid w:val="006D1BA9"/>
    <w:rsid w:val="006D2170"/>
    <w:rsid w:val="006D2D0D"/>
    <w:rsid w:val="006D7053"/>
    <w:rsid w:val="006D75CC"/>
    <w:rsid w:val="006E0247"/>
    <w:rsid w:val="006E07B3"/>
    <w:rsid w:val="006E0F58"/>
    <w:rsid w:val="006E15E2"/>
    <w:rsid w:val="006E1A9C"/>
    <w:rsid w:val="006E2501"/>
    <w:rsid w:val="006E2C36"/>
    <w:rsid w:val="006E3615"/>
    <w:rsid w:val="006E52A2"/>
    <w:rsid w:val="006E6090"/>
    <w:rsid w:val="006E6C0F"/>
    <w:rsid w:val="006E72C7"/>
    <w:rsid w:val="006E7B1F"/>
    <w:rsid w:val="006F1E12"/>
    <w:rsid w:val="006F244A"/>
    <w:rsid w:val="006F2CDB"/>
    <w:rsid w:val="006F35A7"/>
    <w:rsid w:val="006F5031"/>
    <w:rsid w:val="006F5A6A"/>
    <w:rsid w:val="006F6036"/>
    <w:rsid w:val="006F63B5"/>
    <w:rsid w:val="007018DE"/>
    <w:rsid w:val="0070425B"/>
    <w:rsid w:val="007108BC"/>
    <w:rsid w:val="007114F5"/>
    <w:rsid w:val="007147FA"/>
    <w:rsid w:val="007153B3"/>
    <w:rsid w:val="00725089"/>
    <w:rsid w:val="007258F8"/>
    <w:rsid w:val="007258FA"/>
    <w:rsid w:val="0073294A"/>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DB"/>
    <w:rsid w:val="007548C5"/>
    <w:rsid w:val="007577A6"/>
    <w:rsid w:val="00761A42"/>
    <w:rsid w:val="00761C97"/>
    <w:rsid w:val="00761CEE"/>
    <w:rsid w:val="00763C3B"/>
    <w:rsid w:val="00764B52"/>
    <w:rsid w:val="007667BF"/>
    <w:rsid w:val="00767550"/>
    <w:rsid w:val="007676B0"/>
    <w:rsid w:val="00771F0A"/>
    <w:rsid w:val="00772D8C"/>
    <w:rsid w:val="00774342"/>
    <w:rsid w:val="00774B9A"/>
    <w:rsid w:val="00774EC6"/>
    <w:rsid w:val="00777768"/>
    <w:rsid w:val="00782127"/>
    <w:rsid w:val="00784310"/>
    <w:rsid w:val="00790F86"/>
    <w:rsid w:val="00794081"/>
    <w:rsid w:val="0079421E"/>
    <w:rsid w:val="00796E03"/>
    <w:rsid w:val="007970A1"/>
    <w:rsid w:val="007A1D24"/>
    <w:rsid w:val="007A1E70"/>
    <w:rsid w:val="007A262F"/>
    <w:rsid w:val="007A31D1"/>
    <w:rsid w:val="007A56C3"/>
    <w:rsid w:val="007A6806"/>
    <w:rsid w:val="007B03C3"/>
    <w:rsid w:val="007B1B65"/>
    <w:rsid w:val="007B39E2"/>
    <w:rsid w:val="007B5D46"/>
    <w:rsid w:val="007B5E4E"/>
    <w:rsid w:val="007C09B1"/>
    <w:rsid w:val="007C0BB1"/>
    <w:rsid w:val="007C1543"/>
    <w:rsid w:val="007C4226"/>
    <w:rsid w:val="007C5B4D"/>
    <w:rsid w:val="007D357B"/>
    <w:rsid w:val="007D3C1F"/>
    <w:rsid w:val="007D3CF0"/>
    <w:rsid w:val="007D401F"/>
    <w:rsid w:val="007D79BC"/>
    <w:rsid w:val="007D7FCC"/>
    <w:rsid w:val="007E1A19"/>
    <w:rsid w:val="007E4640"/>
    <w:rsid w:val="007E61A8"/>
    <w:rsid w:val="007E79C8"/>
    <w:rsid w:val="007F53FE"/>
    <w:rsid w:val="008012FC"/>
    <w:rsid w:val="00801C32"/>
    <w:rsid w:val="00802382"/>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558C"/>
    <w:rsid w:val="00826428"/>
    <w:rsid w:val="008324B1"/>
    <w:rsid w:val="00832CBC"/>
    <w:rsid w:val="00836DE4"/>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4766"/>
    <w:rsid w:val="00866D56"/>
    <w:rsid w:val="00874ABB"/>
    <w:rsid w:val="00875A79"/>
    <w:rsid w:val="00875E66"/>
    <w:rsid w:val="00881228"/>
    <w:rsid w:val="00882B0F"/>
    <w:rsid w:val="008830BA"/>
    <w:rsid w:val="008860B5"/>
    <w:rsid w:val="00886150"/>
    <w:rsid w:val="008920AE"/>
    <w:rsid w:val="00892E4C"/>
    <w:rsid w:val="00893597"/>
    <w:rsid w:val="008947C3"/>
    <w:rsid w:val="00894849"/>
    <w:rsid w:val="0089700B"/>
    <w:rsid w:val="008A09B9"/>
    <w:rsid w:val="008A21C1"/>
    <w:rsid w:val="008A4808"/>
    <w:rsid w:val="008B3537"/>
    <w:rsid w:val="008B4A26"/>
    <w:rsid w:val="008B5FFF"/>
    <w:rsid w:val="008B72F5"/>
    <w:rsid w:val="008B7C5D"/>
    <w:rsid w:val="008C07A0"/>
    <w:rsid w:val="008C1C74"/>
    <w:rsid w:val="008C216D"/>
    <w:rsid w:val="008C31F9"/>
    <w:rsid w:val="008C4869"/>
    <w:rsid w:val="008C67D8"/>
    <w:rsid w:val="008C6C60"/>
    <w:rsid w:val="008C6E8F"/>
    <w:rsid w:val="008C7EDD"/>
    <w:rsid w:val="008D2C90"/>
    <w:rsid w:val="008D331B"/>
    <w:rsid w:val="008D3504"/>
    <w:rsid w:val="008D41AB"/>
    <w:rsid w:val="008D6E20"/>
    <w:rsid w:val="008E5036"/>
    <w:rsid w:val="008E5A23"/>
    <w:rsid w:val="008E7EA8"/>
    <w:rsid w:val="008F1DBD"/>
    <w:rsid w:val="008F25EC"/>
    <w:rsid w:val="008F2BDC"/>
    <w:rsid w:val="008F7B64"/>
    <w:rsid w:val="009013DE"/>
    <w:rsid w:val="0090176A"/>
    <w:rsid w:val="00902A90"/>
    <w:rsid w:val="00902C6C"/>
    <w:rsid w:val="009037CB"/>
    <w:rsid w:val="00903EE3"/>
    <w:rsid w:val="00904A09"/>
    <w:rsid w:val="00906169"/>
    <w:rsid w:val="00906D68"/>
    <w:rsid w:val="00912C69"/>
    <w:rsid w:val="00915B91"/>
    <w:rsid w:val="009160AD"/>
    <w:rsid w:val="0091644B"/>
    <w:rsid w:val="00920A08"/>
    <w:rsid w:val="009224B5"/>
    <w:rsid w:val="00922D48"/>
    <w:rsid w:val="009231FB"/>
    <w:rsid w:val="0092547D"/>
    <w:rsid w:val="00931729"/>
    <w:rsid w:val="00931A28"/>
    <w:rsid w:val="0093447C"/>
    <w:rsid w:val="00935B61"/>
    <w:rsid w:val="00936D4F"/>
    <w:rsid w:val="00937E0E"/>
    <w:rsid w:val="0094063A"/>
    <w:rsid w:val="00940F2C"/>
    <w:rsid w:val="009437F5"/>
    <w:rsid w:val="00943CDA"/>
    <w:rsid w:val="00943F6D"/>
    <w:rsid w:val="0094560C"/>
    <w:rsid w:val="00945B06"/>
    <w:rsid w:val="00952082"/>
    <w:rsid w:val="00952538"/>
    <w:rsid w:val="00955172"/>
    <w:rsid w:val="00960DC1"/>
    <w:rsid w:val="0096139E"/>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583D"/>
    <w:rsid w:val="009C6E93"/>
    <w:rsid w:val="009C7404"/>
    <w:rsid w:val="009C7F67"/>
    <w:rsid w:val="009D0665"/>
    <w:rsid w:val="009D6C77"/>
    <w:rsid w:val="009D72B4"/>
    <w:rsid w:val="009D7745"/>
    <w:rsid w:val="009D7D33"/>
    <w:rsid w:val="009E4FC9"/>
    <w:rsid w:val="009E5DF8"/>
    <w:rsid w:val="009F1C6F"/>
    <w:rsid w:val="009F4E69"/>
    <w:rsid w:val="009F5943"/>
    <w:rsid w:val="009F74EE"/>
    <w:rsid w:val="00A00E83"/>
    <w:rsid w:val="00A01AC7"/>
    <w:rsid w:val="00A01BAC"/>
    <w:rsid w:val="00A01DEE"/>
    <w:rsid w:val="00A038CD"/>
    <w:rsid w:val="00A04F77"/>
    <w:rsid w:val="00A06B29"/>
    <w:rsid w:val="00A10887"/>
    <w:rsid w:val="00A1173E"/>
    <w:rsid w:val="00A13531"/>
    <w:rsid w:val="00A16520"/>
    <w:rsid w:val="00A16F13"/>
    <w:rsid w:val="00A2193B"/>
    <w:rsid w:val="00A24290"/>
    <w:rsid w:val="00A243BE"/>
    <w:rsid w:val="00A25F2D"/>
    <w:rsid w:val="00A26BC1"/>
    <w:rsid w:val="00A30D02"/>
    <w:rsid w:val="00A31A31"/>
    <w:rsid w:val="00A31C52"/>
    <w:rsid w:val="00A31D53"/>
    <w:rsid w:val="00A33EF5"/>
    <w:rsid w:val="00A34938"/>
    <w:rsid w:val="00A36187"/>
    <w:rsid w:val="00A4270A"/>
    <w:rsid w:val="00A427BF"/>
    <w:rsid w:val="00A43EAA"/>
    <w:rsid w:val="00A455C2"/>
    <w:rsid w:val="00A464EE"/>
    <w:rsid w:val="00A47FBC"/>
    <w:rsid w:val="00A513F9"/>
    <w:rsid w:val="00A51EE6"/>
    <w:rsid w:val="00A524EA"/>
    <w:rsid w:val="00A556E7"/>
    <w:rsid w:val="00A62037"/>
    <w:rsid w:val="00A6261B"/>
    <w:rsid w:val="00A62CE1"/>
    <w:rsid w:val="00A638A1"/>
    <w:rsid w:val="00A6427A"/>
    <w:rsid w:val="00A66CDF"/>
    <w:rsid w:val="00A73042"/>
    <w:rsid w:val="00A76573"/>
    <w:rsid w:val="00A777AD"/>
    <w:rsid w:val="00A82032"/>
    <w:rsid w:val="00A852C4"/>
    <w:rsid w:val="00A863A4"/>
    <w:rsid w:val="00A90C20"/>
    <w:rsid w:val="00A919DA"/>
    <w:rsid w:val="00A94065"/>
    <w:rsid w:val="00A94163"/>
    <w:rsid w:val="00A94C3E"/>
    <w:rsid w:val="00A955E8"/>
    <w:rsid w:val="00A96C52"/>
    <w:rsid w:val="00A97B9B"/>
    <w:rsid w:val="00AA2D3F"/>
    <w:rsid w:val="00AA4284"/>
    <w:rsid w:val="00AA4E17"/>
    <w:rsid w:val="00AA6BE2"/>
    <w:rsid w:val="00AB390D"/>
    <w:rsid w:val="00AB43B0"/>
    <w:rsid w:val="00AB67E7"/>
    <w:rsid w:val="00AC6424"/>
    <w:rsid w:val="00AD18AC"/>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F14EA"/>
    <w:rsid w:val="00AF398F"/>
    <w:rsid w:val="00AF43F7"/>
    <w:rsid w:val="00AF5FE0"/>
    <w:rsid w:val="00B01174"/>
    <w:rsid w:val="00B017E4"/>
    <w:rsid w:val="00B02A61"/>
    <w:rsid w:val="00B04178"/>
    <w:rsid w:val="00B04BC5"/>
    <w:rsid w:val="00B05354"/>
    <w:rsid w:val="00B06028"/>
    <w:rsid w:val="00B126AF"/>
    <w:rsid w:val="00B20A3F"/>
    <w:rsid w:val="00B22D3A"/>
    <w:rsid w:val="00B2402E"/>
    <w:rsid w:val="00B24053"/>
    <w:rsid w:val="00B25207"/>
    <w:rsid w:val="00B25B03"/>
    <w:rsid w:val="00B27A03"/>
    <w:rsid w:val="00B353DC"/>
    <w:rsid w:val="00B37C89"/>
    <w:rsid w:val="00B40B3D"/>
    <w:rsid w:val="00B42C35"/>
    <w:rsid w:val="00B42CD6"/>
    <w:rsid w:val="00B441C6"/>
    <w:rsid w:val="00B444F3"/>
    <w:rsid w:val="00B4656E"/>
    <w:rsid w:val="00B500C0"/>
    <w:rsid w:val="00B50357"/>
    <w:rsid w:val="00B51F86"/>
    <w:rsid w:val="00B52139"/>
    <w:rsid w:val="00B53FB5"/>
    <w:rsid w:val="00B5441A"/>
    <w:rsid w:val="00B5456A"/>
    <w:rsid w:val="00B55289"/>
    <w:rsid w:val="00B557A1"/>
    <w:rsid w:val="00B5732D"/>
    <w:rsid w:val="00B6160B"/>
    <w:rsid w:val="00B61EEA"/>
    <w:rsid w:val="00B63074"/>
    <w:rsid w:val="00B6352D"/>
    <w:rsid w:val="00B66101"/>
    <w:rsid w:val="00B72677"/>
    <w:rsid w:val="00B743A3"/>
    <w:rsid w:val="00B75E88"/>
    <w:rsid w:val="00B82EA2"/>
    <w:rsid w:val="00B86382"/>
    <w:rsid w:val="00B877BA"/>
    <w:rsid w:val="00B87C05"/>
    <w:rsid w:val="00B9035F"/>
    <w:rsid w:val="00B90465"/>
    <w:rsid w:val="00B93C08"/>
    <w:rsid w:val="00B9547E"/>
    <w:rsid w:val="00B96ACD"/>
    <w:rsid w:val="00B97EF7"/>
    <w:rsid w:val="00BA0B94"/>
    <w:rsid w:val="00BA20C4"/>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1E99"/>
    <w:rsid w:val="00BD28B1"/>
    <w:rsid w:val="00BD28E8"/>
    <w:rsid w:val="00BD2C7E"/>
    <w:rsid w:val="00BD4536"/>
    <w:rsid w:val="00BD535C"/>
    <w:rsid w:val="00BD7201"/>
    <w:rsid w:val="00BD7C51"/>
    <w:rsid w:val="00BE0F71"/>
    <w:rsid w:val="00BE1424"/>
    <w:rsid w:val="00BE3632"/>
    <w:rsid w:val="00BE371D"/>
    <w:rsid w:val="00BE57B2"/>
    <w:rsid w:val="00BE7CD9"/>
    <w:rsid w:val="00BF0799"/>
    <w:rsid w:val="00BF1DE0"/>
    <w:rsid w:val="00BF26F3"/>
    <w:rsid w:val="00BF3208"/>
    <w:rsid w:val="00BF6F45"/>
    <w:rsid w:val="00C00AFB"/>
    <w:rsid w:val="00C05456"/>
    <w:rsid w:val="00C071C2"/>
    <w:rsid w:val="00C10E5D"/>
    <w:rsid w:val="00C10E97"/>
    <w:rsid w:val="00C1175F"/>
    <w:rsid w:val="00C1193C"/>
    <w:rsid w:val="00C12E24"/>
    <w:rsid w:val="00C133B1"/>
    <w:rsid w:val="00C1342A"/>
    <w:rsid w:val="00C1614B"/>
    <w:rsid w:val="00C16CDA"/>
    <w:rsid w:val="00C2072E"/>
    <w:rsid w:val="00C20834"/>
    <w:rsid w:val="00C22A23"/>
    <w:rsid w:val="00C234B3"/>
    <w:rsid w:val="00C237DC"/>
    <w:rsid w:val="00C2516C"/>
    <w:rsid w:val="00C25340"/>
    <w:rsid w:val="00C25FFB"/>
    <w:rsid w:val="00C26A01"/>
    <w:rsid w:val="00C27F3A"/>
    <w:rsid w:val="00C30791"/>
    <w:rsid w:val="00C30808"/>
    <w:rsid w:val="00C3182E"/>
    <w:rsid w:val="00C31BD5"/>
    <w:rsid w:val="00C334B0"/>
    <w:rsid w:val="00C34BE4"/>
    <w:rsid w:val="00C34E74"/>
    <w:rsid w:val="00C34F98"/>
    <w:rsid w:val="00C3696C"/>
    <w:rsid w:val="00C374CF"/>
    <w:rsid w:val="00C4366F"/>
    <w:rsid w:val="00C528E7"/>
    <w:rsid w:val="00C55E58"/>
    <w:rsid w:val="00C56D15"/>
    <w:rsid w:val="00C57054"/>
    <w:rsid w:val="00C57447"/>
    <w:rsid w:val="00C60EE9"/>
    <w:rsid w:val="00C66316"/>
    <w:rsid w:val="00C70253"/>
    <w:rsid w:val="00C7205E"/>
    <w:rsid w:val="00C723DA"/>
    <w:rsid w:val="00C763A6"/>
    <w:rsid w:val="00C76BCD"/>
    <w:rsid w:val="00C8010F"/>
    <w:rsid w:val="00C82259"/>
    <w:rsid w:val="00C85BFC"/>
    <w:rsid w:val="00C86013"/>
    <w:rsid w:val="00C870A7"/>
    <w:rsid w:val="00C87575"/>
    <w:rsid w:val="00C8760A"/>
    <w:rsid w:val="00C91E38"/>
    <w:rsid w:val="00C92333"/>
    <w:rsid w:val="00C93316"/>
    <w:rsid w:val="00C93C12"/>
    <w:rsid w:val="00C9594C"/>
    <w:rsid w:val="00C96D09"/>
    <w:rsid w:val="00C96F5C"/>
    <w:rsid w:val="00C9728D"/>
    <w:rsid w:val="00CA0441"/>
    <w:rsid w:val="00CA09F1"/>
    <w:rsid w:val="00CA227D"/>
    <w:rsid w:val="00CA3868"/>
    <w:rsid w:val="00CA3EA4"/>
    <w:rsid w:val="00CA45A8"/>
    <w:rsid w:val="00CA78B2"/>
    <w:rsid w:val="00CB11CB"/>
    <w:rsid w:val="00CB2EE2"/>
    <w:rsid w:val="00CB4055"/>
    <w:rsid w:val="00CB4EF1"/>
    <w:rsid w:val="00CB7CDF"/>
    <w:rsid w:val="00CB7F0A"/>
    <w:rsid w:val="00CC1154"/>
    <w:rsid w:val="00CC1586"/>
    <w:rsid w:val="00CC28DE"/>
    <w:rsid w:val="00CC4899"/>
    <w:rsid w:val="00CD0BA2"/>
    <w:rsid w:val="00CD2BDB"/>
    <w:rsid w:val="00CD7EF2"/>
    <w:rsid w:val="00CE03D2"/>
    <w:rsid w:val="00CE27AE"/>
    <w:rsid w:val="00CE4372"/>
    <w:rsid w:val="00CE4C7F"/>
    <w:rsid w:val="00CF0CFE"/>
    <w:rsid w:val="00CF14E6"/>
    <w:rsid w:val="00CF2120"/>
    <w:rsid w:val="00CF31BB"/>
    <w:rsid w:val="00CF3865"/>
    <w:rsid w:val="00CF483F"/>
    <w:rsid w:val="00CF4AD2"/>
    <w:rsid w:val="00D0176F"/>
    <w:rsid w:val="00D02AE1"/>
    <w:rsid w:val="00D065EA"/>
    <w:rsid w:val="00D10C30"/>
    <w:rsid w:val="00D1179B"/>
    <w:rsid w:val="00D12E4A"/>
    <w:rsid w:val="00D12E94"/>
    <w:rsid w:val="00D15723"/>
    <w:rsid w:val="00D168B1"/>
    <w:rsid w:val="00D17050"/>
    <w:rsid w:val="00D20385"/>
    <w:rsid w:val="00D23244"/>
    <w:rsid w:val="00D23765"/>
    <w:rsid w:val="00D262B0"/>
    <w:rsid w:val="00D26615"/>
    <w:rsid w:val="00D26936"/>
    <w:rsid w:val="00D2721A"/>
    <w:rsid w:val="00D27839"/>
    <w:rsid w:val="00D27DB5"/>
    <w:rsid w:val="00D305E3"/>
    <w:rsid w:val="00D30F72"/>
    <w:rsid w:val="00D32190"/>
    <w:rsid w:val="00D369AA"/>
    <w:rsid w:val="00D379FF"/>
    <w:rsid w:val="00D37B62"/>
    <w:rsid w:val="00D409EF"/>
    <w:rsid w:val="00D4123C"/>
    <w:rsid w:val="00D43170"/>
    <w:rsid w:val="00D47407"/>
    <w:rsid w:val="00D475AC"/>
    <w:rsid w:val="00D47C40"/>
    <w:rsid w:val="00D5307D"/>
    <w:rsid w:val="00D545E4"/>
    <w:rsid w:val="00D57B5F"/>
    <w:rsid w:val="00D57D3D"/>
    <w:rsid w:val="00D57DD1"/>
    <w:rsid w:val="00D6001E"/>
    <w:rsid w:val="00D60CCE"/>
    <w:rsid w:val="00D6116A"/>
    <w:rsid w:val="00D62307"/>
    <w:rsid w:val="00D63023"/>
    <w:rsid w:val="00D636FF"/>
    <w:rsid w:val="00D643BD"/>
    <w:rsid w:val="00D702A4"/>
    <w:rsid w:val="00D70EA5"/>
    <w:rsid w:val="00D71C14"/>
    <w:rsid w:val="00D73136"/>
    <w:rsid w:val="00D74874"/>
    <w:rsid w:val="00D74ABC"/>
    <w:rsid w:val="00D75BB8"/>
    <w:rsid w:val="00D76E7A"/>
    <w:rsid w:val="00D80C47"/>
    <w:rsid w:val="00D80E24"/>
    <w:rsid w:val="00D80E29"/>
    <w:rsid w:val="00D80F0E"/>
    <w:rsid w:val="00D81A50"/>
    <w:rsid w:val="00D844A7"/>
    <w:rsid w:val="00D85E47"/>
    <w:rsid w:val="00D93758"/>
    <w:rsid w:val="00D94565"/>
    <w:rsid w:val="00D948CB"/>
    <w:rsid w:val="00D97C4B"/>
    <w:rsid w:val="00D97D9B"/>
    <w:rsid w:val="00DA2608"/>
    <w:rsid w:val="00DA3462"/>
    <w:rsid w:val="00DA3C1B"/>
    <w:rsid w:val="00DA45C5"/>
    <w:rsid w:val="00DA5847"/>
    <w:rsid w:val="00DA6D8E"/>
    <w:rsid w:val="00DA7DEE"/>
    <w:rsid w:val="00DB09F4"/>
    <w:rsid w:val="00DB1A98"/>
    <w:rsid w:val="00DB26E9"/>
    <w:rsid w:val="00DB2A3C"/>
    <w:rsid w:val="00DB2DDF"/>
    <w:rsid w:val="00DB3043"/>
    <w:rsid w:val="00DB338B"/>
    <w:rsid w:val="00DB66B8"/>
    <w:rsid w:val="00DB71F1"/>
    <w:rsid w:val="00DC15D5"/>
    <w:rsid w:val="00DC1BD7"/>
    <w:rsid w:val="00DD02B6"/>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50ED"/>
    <w:rsid w:val="00E06D1E"/>
    <w:rsid w:val="00E077B5"/>
    <w:rsid w:val="00E11650"/>
    <w:rsid w:val="00E13DB1"/>
    <w:rsid w:val="00E1616F"/>
    <w:rsid w:val="00E17A21"/>
    <w:rsid w:val="00E203EB"/>
    <w:rsid w:val="00E277AD"/>
    <w:rsid w:val="00E3031F"/>
    <w:rsid w:val="00E31289"/>
    <w:rsid w:val="00E31705"/>
    <w:rsid w:val="00E32C69"/>
    <w:rsid w:val="00E360DE"/>
    <w:rsid w:val="00E363F5"/>
    <w:rsid w:val="00E4260B"/>
    <w:rsid w:val="00E44C22"/>
    <w:rsid w:val="00E44D6B"/>
    <w:rsid w:val="00E45EFE"/>
    <w:rsid w:val="00E473C1"/>
    <w:rsid w:val="00E500D6"/>
    <w:rsid w:val="00E512D7"/>
    <w:rsid w:val="00E51A4D"/>
    <w:rsid w:val="00E51F7E"/>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3120"/>
    <w:rsid w:val="00E74C74"/>
    <w:rsid w:val="00E74E62"/>
    <w:rsid w:val="00E80070"/>
    <w:rsid w:val="00E82B2E"/>
    <w:rsid w:val="00E82DF4"/>
    <w:rsid w:val="00E833FF"/>
    <w:rsid w:val="00E84DAE"/>
    <w:rsid w:val="00E90CD8"/>
    <w:rsid w:val="00E95277"/>
    <w:rsid w:val="00E95C4E"/>
    <w:rsid w:val="00EA017A"/>
    <w:rsid w:val="00EA049C"/>
    <w:rsid w:val="00EA0C9A"/>
    <w:rsid w:val="00EA17D4"/>
    <w:rsid w:val="00EA2086"/>
    <w:rsid w:val="00EA2AC7"/>
    <w:rsid w:val="00EA4131"/>
    <w:rsid w:val="00EA41B9"/>
    <w:rsid w:val="00EA653A"/>
    <w:rsid w:val="00EB1F04"/>
    <w:rsid w:val="00EB34DC"/>
    <w:rsid w:val="00EB3DD4"/>
    <w:rsid w:val="00EB4AD4"/>
    <w:rsid w:val="00EB6101"/>
    <w:rsid w:val="00EC02CE"/>
    <w:rsid w:val="00EC23A8"/>
    <w:rsid w:val="00EC4239"/>
    <w:rsid w:val="00EC59AB"/>
    <w:rsid w:val="00EC642F"/>
    <w:rsid w:val="00ED22AD"/>
    <w:rsid w:val="00ED231F"/>
    <w:rsid w:val="00ED4599"/>
    <w:rsid w:val="00EE11F8"/>
    <w:rsid w:val="00EE1B0B"/>
    <w:rsid w:val="00EE2860"/>
    <w:rsid w:val="00EE2F34"/>
    <w:rsid w:val="00EE3093"/>
    <w:rsid w:val="00EE4D60"/>
    <w:rsid w:val="00EE644E"/>
    <w:rsid w:val="00EE69D9"/>
    <w:rsid w:val="00EF0367"/>
    <w:rsid w:val="00EF08B3"/>
    <w:rsid w:val="00EF11A2"/>
    <w:rsid w:val="00EF1E74"/>
    <w:rsid w:val="00EF22C2"/>
    <w:rsid w:val="00EF35E6"/>
    <w:rsid w:val="00EF4901"/>
    <w:rsid w:val="00EF671E"/>
    <w:rsid w:val="00EF6720"/>
    <w:rsid w:val="00EF7883"/>
    <w:rsid w:val="00F011DE"/>
    <w:rsid w:val="00F01497"/>
    <w:rsid w:val="00F02805"/>
    <w:rsid w:val="00F030D0"/>
    <w:rsid w:val="00F059C3"/>
    <w:rsid w:val="00F10203"/>
    <w:rsid w:val="00F11D2E"/>
    <w:rsid w:val="00F1300F"/>
    <w:rsid w:val="00F13372"/>
    <w:rsid w:val="00F15595"/>
    <w:rsid w:val="00F15991"/>
    <w:rsid w:val="00F20966"/>
    <w:rsid w:val="00F2220E"/>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2BA5"/>
    <w:rsid w:val="00F52BFC"/>
    <w:rsid w:val="00F53C43"/>
    <w:rsid w:val="00F5489E"/>
    <w:rsid w:val="00F57118"/>
    <w:rsid w:val="00F652D0"/>
    <w:rsid w:val="00F76858"/>
    <w:rsid w:val="00F77E11"/>
    <w:rsid w:val="00F77E6C"/>
    <w:rsid w:val="00F861A0"/>
    <w:rsid w:val="00F87BBA"/>
    <w:rsid w:val="00F90149"/>
    <w:rsid w:val="00F91275"/>
    <w:rsid w:val="00F92B02"/>
    <w:rsid w:val="00F95697"/>
    <w:rsid w:val="00F95B60"/>
    <w:rsid w:val="00F9627F"/>
    <w:rsid w:val="00F9643E"/>
    <w:rsid w:val="00F96ECC"/>
    <w:rsid w:val="00F97A38"/>
    <w:rsid w:val="00FA216C"/>
    <w:rsid w:val="00FA2643"/>
    <w:rsid w:val="00FA3431"/>
    <w:rsid w:val="00FA556E"/>
    <w:rsid w:val="00FA64C0"/>
    <w:rsid w:val="00FA74D6"/>
    <w:rsid w:val="00FA755A"/>
    <w:rsid w:val="00FB2021"/>
    <w:rsid w:val="00FB4F0A"/>
    <w:rsid w:val="00FB55ED"/>
    <w:rsid w:val="00FB6310"/>
    <w:rsid w:val="00FB6FAA"/>
    <w:rsid w:val="00FB7724"/>
    <w:rsid w:val="00FC165D"/>
    <w:rsid w:val="00FC2343"/>
    <w:rsid w:val="00FC52EB"/>
    <w:rsid w:val="00FC70BF"/>
    <w:rsid w:val="00FC7E15"/>
    <w:rsid w:val="00FD1472"/>
    <w:rsid w:val="00FD2DE4"/>
    <w:rsid w:val="00FD45F7"/>
    <w:rsid w:val="00FD46BD"/>
    <w:rsid w:val="00FD6583"/>
    <w:rsid w:val="00FE391B"/>
    <w:rsid w:val="00FE3EDC"/>
    <w:rsid w:val="00FE4886"/>
    <w:rsid w:val="00FE48A4"/>
    <w:rsid w:val="00FE6923"/>
    <w:rsid w:val="00FF6189"/>
    <w:rsid w:val="00FF6264"/>
    <w:rsid w:val="00FF659D"/>
    <w:rsid w:val="00FF72A5"/>
    <w:rsid w:val="00FF77AF"/>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 w:type="character" w:styleId="Nevyeenzmnka">
    <w:name w:val="Unresolved Mention"/>
    <w:basedOn w:val="Standardnpsmoodstavce"/>
    <w:uiPriority w:val="99"/>
    <w:semiHidden/>
    <w:unhideWhenUsed/>
    <w:rsid w:val="006F6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zas-ostrava.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szas-ostrava.cz"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78930-3BB1-4FEA-B431-B2E35BC3D0ED}">
  <ds:schemaRefs>
    <ds:schemaRef ds:uri="http://purl.org/dc/elements/1.1/"/>
    <ds:schemaRef ds:uri="http://schemas.microsoft.com/office/2006/documentManagement/types"/>
    <ds:schemaRef ds:uri="http://schemas.microsoft.com/office/2006/metadata/properties"/>
    <ds:schemaRef ds:uri="http://purl.org/dc/dcmitype/"/>
    <ds:schemaRef ds:uri="ccba48c0-8987-41b7-bbd5-778b5690a622"/>
    <ds:schemaRef ds:uri="http://schemas.microsoft.com/office/infopath/2007/PartnerControls"/>
    <ds:schemaRef ds:uri="http://schemas.openxmlformats.org/package/2006/metadata/core-properties"/>
    <ds:schemaRef ds:uri="94bb808a-9cb8-49f3-97bd-06f68a3035b2"/>
    <ds:schemaRef ds:uri="http://www.w3.org/XML/1998/namespace"/>
    <ds:schemaRef ds:uri="http://purl.org/dc/terms/"/>
  </ds:schemaRefs>
</ds:datastoreItem>
</file>

<file path=customXml/itemProps2.xml><?xml version="1.0" encoding="utf-8"?>
<ds:datastoreItem xmlns:ds="http://schemas.openxmlformats.org/officeDocument/2006/customXml" ds:itemID="{BD1A8DB2-391D-4064-A208-DD5D5F8E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4.xml><?xml version="1.0" encoding="utf-8"?>
<ds:datastoreItem xmlns:ds="http://schemas.openxmlformats.org/officeDocument/2006/customXml" ds:itemID="{EB03DBEF-C97A-41EE-8FEC-A05DC526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5250</Words>
  <Characters>30978</Characters>
  <Application>Microsoft Office Word</Application>
  <DocSecurity>0</DocSecurity>
  <Lines>258</Lines>
  <Paragraphs>72</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Renáta Kutějová</cp:lastModifiedBy>
  <cp:revision>3</cp:revision>
  <cp:lastPrinted>2011-06-13T14:31:00Z</cp:lastPrinted>
  <dcterms:created xsi:type="dcterms:W3CDTF">2026-06-30T10:46:00Z</dcterms:created>
  <dcterms:modified xsi:type="dcterms:W3CDTF">2026-06-30T11:06:00Z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